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br/>
      </w:r>
      <w:bookmarkStart w:id="0" w:name="text"/>
      <w:bookmarkEnd w:id="0"/>
    </w:p>
    <w:p w:rsidR="001B03A0" w:rsidRPr="001B03A0" w:rsidRDefault="001B03A0" w:rsidP="001B03A0">
      <w:pPr>
        <w:widowControl/>
        <w:autoSpaceDE/>
        <w:autoSpaceDN/>
        <w:adjustRightInd/>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 xml:space="preserve">               </w:t>
      </w:r>
      <w:r w:rsidRPr="001B03A0">
        <w:rPr>
          <w:rFonts w:ascii="Times New Roman" w:hAnsi="Times New Roman" w:cs="Times New Roman"/>
          <w:b/>
          <w:sz w:val="24"/>
          <w:szCs w:val="24"/>
        </w:rPr>
        <w:t>Приказ Министерства образования и науки РФ от 7 апреля 2014 г. N 276</w:t>
      </w:r>
      <w:r w:rsidRPr="001B03A0">
        <w:rPr>
          <w:rFonts w:ascii="Times New Roman" w:hAnsi="Times New Roman" w:cs="Times New Roman"/>
          <w:b/>
          <w:sz w:val="24"/>
          <w:szCs w:val="24"/>
        </w:rPr>
        <w:br/>
        <w:t>"Об утверждении Порядка проведения аттестации педагогических работников организаций, осуществляющих образовательную деятельность"</w:t>
      </w:r>
    </w:p>
    <w:p w:rsidR="001B03A0" w:rsidRPr="001B03A0" w:rsidRDefault="001B03A0" w:rsidP="001B03A0">
      <w:pPr>
        <w:widowControl/>
        <w:autoSpaceDE/>
        <w:autoSpaceDN/>
        <w:adjustRightInd/>
        <w:rPr>
          <w:rFonts w:ascii="Times New Roman" w:hAnsi="Times New Roman" w:cs="Times New Roman"/>
          <w:sz w:val="24"/>
          <w:szCs w:val="24"/>
        </w:rPr>
      </w:pPr>
      <w:proofErr w:type="gramStart"/>
      <w:r w:rsidRPr="001B03A0">
        <w:rPr>
          <w:rFonts w:ascii="Times New Roman" w:hAnsi="Times New Roman" w:cs="Times New Roman"/>
          <w:sz w:val="24"/>
          <w:szCs w:val="24"/>
        </w:rPr>
        <w:t xml:space="preserve">В соответствии с </w:t>
      </w:r>
      <w:hyperlink r:id="rId8" w:anchor="block_108603" w:history="1">
        <w:r w:rsidRPr="001B03A0">
          <w:rPr>
            <w:rFonts w:ascii="Times New Roman" w:hAnsi="Times New Roman" w:cs="Times New Roman"/>
            <w:color w:val="0000FF"/>
            <w:sz w:val="24"/>
            <w:szCs w:val="24"/>
            <w:u w:val="single"/>
          </w:rPr>
          <w:t>частью 4 статьи 49</w:t>
        </w:r>
      </w:hyperlink>
      <w:r w:rsidRPr="001B03A0">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1B03A0">
        <w:rPr>
          <w:rFonts w:ascii="Times New Roman" w:hAnsi="Times New Roman" w:cs="Times New Roman"/>
          <w:sz w:val="24"/>
          <w:szCs w:val="24"/>
        </w:rPr>
        <w:t xml:space="preserve"> </w:t>
      </w:r>
      <w:proofErr w:type="gramStart"/>
      <w:r w:rsidRPr="001B03A0">
        <w:rPr>
          <w:rFonts w:ascii="Times New Roman" w:hAnsi="Times New Roman" w:cs="Times New Roman"/>
          <w:sz w:val="24"/>
          <w:szCs w:val="24"/>
        </w:rPr>
        <w:t xml:space="preserve">2014, N 6, ст. 562, ст. 566) и </w:t>
      </w:r>
      <w:hyperlink r:id="rId9" w:anchor="block_15228" w:history="1">
        <w:r w:rsidRPr="001B03A0">
          <w:rPr>
            <w:rFonts w:ascii="Times New Roman" w:hAnsi="Times New Roman" w:cs="Times New Roman"/>
            <w:color w:val="0000FF"/>
            <w:sz w:val="24"/>
            <w:szCs w:val="24"/>
            <w:u w:val="single"/>
          </w:rPr>
          <w:t>подпунктом 5.2.28</w:t>
        </w:r>
      </w:hyperlink>
      <w:r w:rsidRPr="001B03A0">
        <w:rPr>
          <w:rFonts w:ascii="Times New Roman" w:hAnsi="Times New Roman" w:cs="Times New Roman"/>
          <w:sz w:val="24"/>
          <w:szCs w:val="24"/>
        </w:rPr>
        <w:t xml:space="preserve"> Положения о Министерстве образования и науки Российской Федерации, утвержденного </w:t>
      </w:r>
      <w:hyperlink r:id="rId10" w:history="1">
        <w:r w:rsidRPr="001B03A0">
          <w:rPr>
            <w:rFonts w:ascii="Times New Roman" w:hAnsi="Times New Roman" w:cs="Times New Roman"/>
            <w:color w:val="0000FF"/>
            <w:sz w:val="24"/>
            <w:szCs w:val="24"/>
            <w:u w:val="single"/>
          </w:rPr>
          <w:t>постановлением</w:t>
        </w:r>
      </w:hyperlink>
      <w:r w:rsidRPr="001B03A0">
        <w:rPr>
          <w:rFonts w:ascii="Times New Roman" w:hAnsi="Times New Roman" w:cs="Times New Roman"/>
          <w:sz w:val="24"/>
          <w:szCs w:val="24"/>
        </w:rPr>
        <w:t xml:space="preserve">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sidRPr="001B03A0">
        <w:rPr>
          <w:rFonts w:ascii="Times New Roman" w:hAnsi="Times New Roman" w:cs="Times New Roman"/>
          <w:sz w:val="24"/>
          <w:szCs w:val="24"/>
        </w:rPr>
        <w:t xml:space="preserve"> </w:t>
      </w:r>
      <w:proofErr w:type="gramStart"/>
      <w:r w:rsidRPr="001B03A0">
        <w:rPr>
          <w:rFonts w:ascii="Times New Roman" w:hAnsi="Times New Roman" w:cs="Times New Roman"/>
          <w:sz w:val="24"/>
          <w:szCs w:val="24"/>
        </w:rPr>
        <w:t>N 6, ст. 582) приказываю:</w:t>
      </w:r>
      <w:proofErr w:type="gramEnd"/>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 xml:space="preserve">1. Утвердить по согласованию с Министерством труда и социальной защиты Российской Федерации прилагаемый </w:t>
      </w:r>
      <w:hyperlink r:id="rId11" w:anchor="block_1000" w:history="1">
        <w:r w:rsidRPr="001B03A0">
          <w:rPr>
            <w:rFonts w:ascii="Times New Roman" w:hAnsi="Times New Roman" w:cs="Times New Roman"/>
            <w:color w:val="0000FF"/>
            <w:sz w:val="24"/>
            <w:szCs w:val="24"/>
            <w:u w:val="single"/>
          </w:rPr>
          <w:t>Порядок</w:t>
        </w:r>
      </w:hyperlink>
      <w:r w:rsidRPr="001B03A0">
        <w:rPr>
          <w:rFonts w:ascii="Times New Roman" w:hAnsi="Times New Roman" w:cs="Times New Roman"/>
          <w:sz w:val="24"/>
          <w:szCs w:val="24"/>
        </w:rPr>
        <w:t xml:space="preserve"> проведения аттестации педагогических работников организаций, осуществляющих образовательную деятельность.</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 xml:space="preserve">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r:id="rId12" w:anchor="block_1000" w:history="1">
        <w:r w:rsidRPr="001B03A0">
          <w:rPr>
            <w:rFonts w:ascii="Times New Roman" w:hAnsi="Times New Roman" w:cs="Times New Roman"/>
            <w:color w:val="0000FF"/>
            <w:sz w:val="24"/>
            <w:szCs w:val="24"/>
            <w:u w:val="single"/>
          </w:rPr>
          <w:t>Порядка</w:t>
        </w:r>
      </w:hyperlink>
      <w:r w:rsidRPr="001B03A0">
        <w:rPr>
          <w:rFonts w:ascii="Times New Roman" w:hAnsi="Times New Roman" w:cs="Times New Roman"/>
          <w:sz w:val="24"/>
          <w:szCs w:val="24"/>
        </w:rPr>
        <w:t xml:space="preserve">, указанного в </w:t>
      </w:r>
      <w:hyperlink r:id="rId13" w:anchor="block_1" w:history="1">
        <w:r w:rsidRPr="001B03A0">
          <w:rPr>
            <w:rFonts w:ascii="Times New Roman" w:hAnsi="Times New Roman" w:cs="Times New Roman"/>
            <w:color w:val="0000FF"/>
            <w:sz w:val="24"/>
            <w:szCs w:val="24"/>
            <w:u w:val="single"/>
          </w:rPr>
          <w:t>пункте 1</w:t>
        </w:r>
      </w:hyperlink>
      <w:r w:rsidRPr="001B03A0">
        <w:rPr>
          <w:rFonts w:ascii="Times New Roman" w:hAnsi="Times New Roman" w:cs="Times New Roman"/>
          <w:sz w:val="24"/>
          <w:szCs w:val="24"/>
        </w:rPr>
        <w:t xml:space="preserve"> настоящего приказа, сохраняются в течение срока, на который они были установлены.</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 xml:space="preserve">3. Признать утратившим силу </w:t>
      </w:r>
      <w:hyperlink r:id="rId14" w:history="1">
        <w:r w:rsidRPr="001B03A0">
          <w:rPr>
            <w:rFonts w:ascii="Times New Roman" w:hAnsi="Times New Roman" w:cs="Times New Roman"/>
            <w:color w:val="0000FF"/>
            <w:sz w:val="24"/>
            <w:szCs w:val="24"/>
            <w:u w:val="single"/>
          </w:rPr>
          <w:t>приказ</w:t>
        </w:r>
      </w:hyperlink>
      <w:r w:rsidRPr="001B03A0">
        <w:rPr>
          <w:rFonts w:ascii="Times New Roman" w:hAnsi="Times New Roman" w:cs="Times New Roman"/>
          <w:sz w:val="24"/>
          <w:szCs w:val="24"/>
        </w:rPr>
        <w:t xml:space="preserve">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1B03A0" w:rsidRPr="001B03A0" w:rsidRDefault="001B03A0" w:rsidP="001B03A0">
      <w:pPr>
        <w:widowControl/>
        <w:autoSpaceDE/>
        <w:autoSpaceDN/>
        <w:adjustRightInd/>
        <w:rPr>
          <w:rFonts w:ascii="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tblPr>
      <w:tblGrid>
        <w:gridCol w:w="6905"/>
        <w:gridCol w:w="3476"/>
      </w:tblGrid>
      <w:tr w:rsidR="001B03A0" w:rsidRPr="001B03A0" w:rsidTr="001B03A0">
        <w:trPr>
          <w:tblCellSpacing w:w="15" w:type="dxa"/>
        </w:trPr>
        <w:tc>
          <w:tcPr>
            <w:tcW w:w="3300" w:type="pct"/>
            <w:vAlign w:val="bottom"/>
            <w:hideMark/>
          </w:tcPr>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Министр</w:t>
            </w:r>
          </w:p>
        </w:tc>
        <w:tc>
          <w:tcPr>
            <w:tcW w:w="1650" w:type="pct"/>
            <w:vAlign w:val="bottom"/>
            <w:hideMark/>
          </w:tcPr>
          <w:p w:rsidR="001B03A0" w:rsidRPr="001B03A0" w:rsidRDefault="001B03A0" w:rsidP="001B03A0">
            <w:pPr>
              <w:widowControl/>
              <w:autoSpaceDE/>
              <w:autoSpaceDN/>
              <w:adjustRightInd/>
              <w:jc w:val="right"/>
              <w:rPr>
                <w:rFonts w:ascii="Times New Roman" w:hAnsi="Times New Roman" w:cs="Times New Roman"/>
                <w:sz w:val="24"/>
                <w:szCs w:val="24"/>
              </w:rPr>
            </w:pPr>
            <w:r w:rsidRPr="001B03A0">
              <w:rPr>
                <w:rFonts w:ascii="Times New Roman" w:hAnsi="Times New Roman" w:cs="Times New Roman"/>
                <w:sz w:val="24"/>
                <w:szCs w:val="24"/>
              </w:rPr>
              <w:t>Д.В. Ливанов</w:t>
            </w:r>
          </w:p>
        </w:tc>
      </w:tr>
    </w:tbl>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br/>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Зарегистрировано в Минюсте РФ 23 мая 2014 г.</w:t>
      </w:r>
      <w:r w:rsidRPr="001B03A0">
        <w:rPr>
          <w:rFonts w:ascii="Times New Roman" w:hAnsi="Times New Roman" w:cs="Times New Roman"/>
          <w:sz w:val="24"/>
          <w:szCs w:val="24"/>
        </w:rPr>
        <w:br/>
        <w:t>Регистрационный N 32408</w:t>
      </w:r>
    </w:p>
    <w:p w:rsidR="001B03A0" w:rsidRPr="001B03A0" w:rsidRDefault="001B03A0" w:rsidP="001B03A0">
      <w:pPr>
        <w:widowControl/>
        <w:autoSpaceDE/>
        <w:autoSpaceDN/>
        <w:adjustRightInd/>
        <w:rPr>
          <w:rFonts w:ascii="Times New Roman" w:hAnsi="Times New Roman" w:cs="Times New Roman"/>
          <w:sz w:val="24"/>
          <w:szCs w:val="24"/>
        </w:rPr>
      </w:pPr>
    </w:p>
    <w:p w:rsidR="001B03A0" w:rsidRDefault="001B03A0" w:rsidP="001B03A0">
      <w:pPr>
        <w:widowControl/>
        <w:autoSpaceDE/>
        <w:autoSpaceDN/>
        <w:adjustRightInd/>
        <w:ind w:firstLine="680"/>
        <w:jc w:val="right"/>
        <w:rPr>
          <w:rFonts w:ascii="Times New Roman" w:hAnsi="Times New Roman" w:cs="Times New Roman"/>
          <w:sz w:val="24"/>
          <w:szCs w:val="24"/>
        </w:rPr>
      </w:pPr>
    </w:p>
    <w:p w:rsidR="001B03A0" w:rsidRDefault="001B03A0" w:rsidP="001B03A0">
      <w:pPr>
        <w:widowControl/>
        <w:autoSpaceDE/>
        <w:autoSpaceDN/>
        <w:adjustRightInd/>
        <w:ind w:firstLine="680"/>
        <w:jc w:val="right"/>
        <w:rPr>
          <w:rFonts w:ascii="Times New Roman" w:hAnsi="Times New Roman" w:cs="Times New Roman"/>
          <w:sz w:val="24"/>
          <w:szCs w:val="24"/>
        </w:rPr>
      </w:pPr>
    </w:p>
    <w:p w:rsidR="001B03A0" w:rsidRDefault="001B03A0" w:rsidP="001B03A0">
      <w:pPr>
        <w:widowControl/>
        <w:autoSpaceDE/>
        <w:autoSpaceDN/>
        <w:adjustRightInd/>
        <w:ind w:firstLine="680"/>
        <w:jc w:val="right"/>
        <w:rPr>
          <w:rFonts w:ascii="Times New Roman" w:hAnsi="Times New Roman" w:cs="Times New Roman"/>
          <w:sz w:val="24"/>
          <w:szCs w:val="24"/>
        </w:rPr>
      </w:pPr>
    </w:p>
    <w:p w:rsidR="001B03A0" w:rsidRDefault="001B03A0" w:rsidP="001B03A0">
      <w:pPr>
        <w:widowControl/>
        <w:autoSpaceDE/>
        <w:autoSpaceDN/>
        <w:adjustRightInd/>
        <w:ind w:firstLine="680"/>
        <w:jc w:val="right"/>
        <w:rPr>
          <w:rFonts w:ascii="Times New Roman" w:hAnsi="Times New Roman" w:cs="Times New Roman"/>
          <w:sz w:val="24"/>
          <w:szCs w:val="24"/>
        </w:rPr>
      </w:pPr>
    </w:p>
    <w:p w:rsidR="001B03A0" w:rsidRDefault="001B03A0" w:rsidP="001B03A0">
      <w:pPr>
        <w:widowControl/>
        <w:autoSpaceDE/>
        <w:autoSpaceDN/>
        <w:adjustRightInd/>
        <w:ind w:firstLine="680"/>
        <w:jc w:val="right"/>
        <w:rPr>
          <w:rFonts w:ascii="Times New Roman" w:hAnsi="Times New Roman" w:cs="Times New Roman"/>
          <w:sz w:val="24"/>
          <w:szCs w:val="24"/>
        </w:rPr>
      </w:pPr>
    </w:p>
    <w:p w:rsidR="001B03A0" w:rsidRDefault="001B03A0" w:rsidP="001B03A0">
      <w:pPr>
        <w:widowControl/>
        <w:autoSpaceDE/>
        <w:autoSpaceDN/>
        <w:adjustRightInd/>
        <w:ind w:firstLine="680"/>
        <w:jc w:val="right"/>
        <w:rPr>
          <w:rFonts w:ascii="Times New Roman" w:hAnsi="Times New Roman" w:cs="Times New Roman"/>
          <w:sz w:val="24"/>
          <w:szCs w:val="24"/>
        </w:rPr>
      </w:pPr>
    </w:p>
    <w:p w:rsidR="001B03A0" w:rsidRDefault="001B03A0" w:rsidP="001B03A0">
      <w:pPr>
        <w:widowControl/>
        <w:autoSpaceDE/>
        <w:autoSpaceDN/>
        <w:adjustRightInd/>
        <w:ind w:firstLine="680"/>
        <w:jc w:val="right"/>
        <w:rPr>
          <w:rFonts w:ascii="Times New Roman" w:hAnsi="Times New Roman" w:cs="Times New Roman"/>
          <w:sz w:val="24"/>
          <w:szCs w:val="24"/>
        </w:rPr>
      </w:pPr>
    </w:p>
    <w:p w:rsidR="001B03A0" w:rsidRDefault="001B03A0" w:rsidP="001B03A0">
      <w:pPr>
        <w:widowControl/>
        <w:autoSpaceDE/>
        <w:autoSpaceDN/>
        <w:adjustRightInd/>
        <w:ind w:firstLine="680"/>
        <w:jc w:val="right"/>
        <w:rPr>
          <w:rFonts w:ascii="Times New Roman" w:hAnsi="Times New Roman" w:cs="Times New Roman"/>
          <w:sz w:val="24"/>
          <w:szCs w:val="24"/>
        </w:rPr>
      </w:pPr>
    </w:p>
    <w:p w:rsidR="001B03A0" w:rsidRDefault="001B03A0" w:rsidP="001B03A0">
      <w:pPr>
        <w:widowControl/>
        <w:autoSpaceDE/>
        <w:autoSpaceDN/>
        <w:adjustRightInd/>
        <w:ind w:firstLine="680"/>
        <w:jc w:val="right"/>
        <w:rPr>
          <w:rFonts w:ascii="Times New Roman" w:hAnsi="Times New Roman" w:cs="Times New Roman"/>
          <w:sz w:val="24"/>
          <w:szCs w:val="24"/>
        </w:rPr>
      </w:pPr>
    </w:p>
    <w:p w:rsidR="001B03A0" w:rsidRDefault="001B03A0" w:rsidP="001B03A0">
      <w:pPr>
        <w:widowControl/>
        <w:autoSpaceDE/>
        <w:autoSpaceDN/>
        <w:adjustRightInd/>
        <w:ind w:firstLine="680"/>
        <w:jc w:val="right"/>
        <w:rPr>
          <w:rFonts w:ascii="Times New Roman" w:hAnsi="Times New Roman" w:cs="Times New Roman"/>
          <w:sz w:val="24"/>
          <w:szCs w:val="24"/>
        </w:rPr>
      </w:pPr>
    </w:p>
    <w:p w:rsidR="001B03A0" w:rsidRDefault="001B03A0" w:rsidP="001B03A0">
      <w:pPr>
        <w:widowControl/>
        <w:autoSpaceDE/>
        <w:autoSpaceDN/>
        <w:adjustRightInd/>
        <w:ind w:firstLine="680"/>
        <w:jc w:val="right"/>
        <w:rPr>
          <w:rFonts w:ascii="Times New Roman" w:hAnsi="Times New Roman" w:cs="Times New Roman"/>
          <w:sz w:val="24"/>
          <w:szCs w:val="24"/>
        </w:rPr>
      </w:pPr>
    </w:p>
    <w:p w:rsidR="001B03A0" w:rsidRDefault="001B03A0" w:rsidP="001B03A0">
      <w:pPr>
        <w:widowControl/>
        <w:autoSpaceDE/>
        <w:autoSpaceDN/>
        <w:adjustRightInd/>
        <w:ind w:firstLine="680"/>
        <w:jc w:val="right"/>
        <w:rPr>
          <w:rFonts w:ascii="Times New Roman" w:hAnsi="Times New Roman" w:cs="Times New Roman"/>
          <w:sz w:val="24"/>
          <w:szCs w:val="24"/>
        </w:rPr>
      </w:pPr>
    </w:p>
    <w:p w:rsidR="001B03A0" w:rsidRDefault="001B03A0" w:rsidP="001B03A0">
      <w:pPr>
        <w:widowControl/>
        <w:autoSpaceDE/>
        <w:autoSpaceDN/>
        <w:adjustRightInd/>
        <w:ind w:firstLine="680"/>
        <w:jc w:val="right"/>
        <w:rPr>
          <w:rFonts w:ascii="Times New Roman" w:hAnsi="Times New Roman" w:cs="Times New Roman"/>
          <w:sz w:val="24"/>
          <w:szCs w:val="24"/>
        </w:rPr>
      </w:pPr>
    </w:p>
    <w:p w:rsidR="001B03A0" w:rsidRDefault="001B03A0" w:rsidP="001B03A0">
      <w:pPr>
        <w:widowControl/>
        <w:autoSpaceDE/>
        <w:autoSpaceDN/>
        <w:adjustRightInd/>
        <w:ind w:firstLine="680"/>
        <w:jc w:val="right"/>
        <w:rPr>
          <w:rFonts w:ascii="Times New Roman" w:hAnsi="Times New Roman" w:cs="Times New Roman"/>
          <w:sz w:val="24"/>
          <w:szCs w:val="24"/>
        </w:rPr>
      </w:pPr>
    </w:p>
    <w:p w:rsidR="001B03A0" w:rsidRPr="001B03A0" w:rsidRDefault="001B03A0" w:rsidP="001B03A0">
      <w:pPr>
        <w:widowControl/>
        <w:autoSpaceDE/>
        <w:autoSpaceDN/>
        <w:adjustRightInd/>
        <w:ind w:firstLine="680"/>
        <w:jc w:val="right"/>
        <w:rPr>
          <w:rFonts w:ascii="Times New Roman" w:hAnsi="Times New Roman" w:cs="Times New Roman"/>
          <w:sz w:val="24"/>
          <w:szCs w:val="24"/>
        </w:rPr>
      </w:pPr>
      <w:r w:rsidRPr="001B03A0">
        <w:rPr>
          <w:rFonts w:ascii="Times New Roman" w:hAnsi="Times New Roman" w:cs="Times New Roman"/>
          <w:sz w:val="24"/>
          <w:szCs w:val="24"/>
        </w:rPr>
        <w:t>Приложение</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br/>
      </w:r>
    </w:p>
    <w:p w:rsidR="001B03A0" w:rsidRPr="001B03A0" w:rsidRDefault="001B03A0" w:rsidP="001B03A0">
      <w:pPr>
        <w:widowControl/>
        <w:autoSpaceDE/>
        <w:autoSpaceDN/>
        <w:adjustRightInd/>
        <w:rPr>
          <w:rFonts w:ascii="Times New Roman" w:hAnsi="Times New Roman" w:cs="Times New Roman"/>
          <w:b/>
          <w:sz w:val="24"/>
          <w:szCs w:val="24"/>
        </w:rPr>
      </w:pPr>
      <w:r w:rsidRPr="001B03A0">
        <w:rPr>
          <w:rFonts w:ascii="Times New Roman" w:hAnsi="Times New Roman" w:cs="Times New Roman"/>
          <w:b/>
          <w:sz w:val="24"/>
          <w:szCs w:val="24"/>
        </w:rPr>
        <w:t>Порядок</w:t>
      </w:r>
      <w:r w:rsidRPr="001B03A0">
        <w:rPr>
          <w:rFonts w:ascii="Times New Roman" w:hAnsi="Times New Roman" w:cs="Times New Roman"/>
          <w:b/>
          <w:sz w:val="24"/>
          <w:szCs w:val="24"/>
        </w:rPr>
        <w:br/>
        <w:t>проведения аттестации педагогических работников организаций, осуществляющих образовательную деятельность</w:t>
      </w:r>
      <w:r w:rsidRPr="001B03A0">
        <w:rPr>
          <w:rFonts w:ascii="Times New Roman" w:hAnsi="Times New Roman" w:cs="Times New Roman"/>
          <w:b/>
          <w:sz w:val="24"/>
          <w:szCs w:val="24"/>
        </w:rPr>
        <w:br/>
        <w:t xml:space="preserve">(утв. </w:t>
      </w:r>
      <w:hyperlink r:id="rId15" w:history="1">
        <w:r w:rsidRPr="001B03A0">
          <w:rPr>
            <w:rFonts w:ascii="Times New Roman" w:hAnsi="Times New Roman" w:cs="Times New Roman"/>
            <w:b/>
            <w:color w:val="0000FF"/>
            <w:sz w:val="24"/>
            <w:szCs w:val="24"/>
            <w:u w:val="single"/>
          </w:rPr>
          <w:t>приказом</w:t>
        </w:r>
      </w:hyperlink>
      <w:r w:rsidRPr="001B03A0">
        <w:rPr>
          <w:rFonts w:ascii="Times New Roman" w:hAnsi="Times New Roman" w:cs="Times New Roman"/>
          <w:b/>
          <w:sz w:val="24"/>
          <w:szCs w:val="24"/>
        </w:rPr>
        <w:t xml:space="preserve"> Министерства образования и науки РФ от 7 апреля 2014 г. N 276)</w:t>
      </w:r>
    </w:p>
    <w:p w:rsidR="001B03A0" w:rsidRPr="001B03A0" w:rsidRDefault="001B03A0" w:rsidP="001B03A0">
      <w:pPr>
        <w:widowControl/>
        <w:autoSpaceDE/>
        <w:autoSpaceDN/>
        <w:adjustRightInd/>
        <w:rPr>
          <w:rFonts w:ascii="Times New Roman" w:hAnsi="Times New Roman" w:cs="Times New Roman"/>
          <w:sz w:val="24"/>
          <w:szCs w:val="24"/>
        </w:rPr>
      </w:pPr>
    </w:p>
    <w:p w:rsidR="001B03A0" w:rsidRPr="001B03A0" w:rsidRDefault="001B03A0" w:rsidP="001B03A0">
      <w:pPr>
        <w:widowControl/>
        <w:autoSpaceDE/>
        <w:autoSpaceDN/>
        <w:adjustRightInd/>
        <w:rPr>
          <w:rFonts w:ascii="Times New Roman" w:hAnsi="Times New Roman" w:cs="Times New Roman"/>
          <w:b/>
          <w:sz w:val="24"/>
          <w:szCs w:val="24"/>
          <w:u w:val="single"/>
        </w:rPr>
      </w:pPr>
      <w:r w:rsidRPr="001B03A0">
        <w:rPr>
          <w:rFonts w:ascii="Times New Roman" w:hAnsi="Times New Roman" w:cs="Times New Roman"/>
          <w:b/>
          <w:sz w:val="24"/>
          <w:szCs w:val="24"/>
          <w:u w:val="single"/>
        </w:rPr>
        <w:t>I. Общие положения</w:t>
      </w:r>
    </w:p>
    <w:p w:rsidR="001B03A0" w:rsidRPr="001B03A0" w:rsidRDefault="001B03A0" w:rsidP="001B03A0">
      <w:pPr>
        <w:widowControl/>
        <w:autoSpaceDE/>
        <w:autoSpaceDN/>
        <w:adjustRightInd/>
        <w:rPr>
          <w:rFonts w:ascii="Times New Roman" w:hAnsi="Times New Roman" w:cs="Times New Roman"/>
          <w:sz w:val="24"/>
          <w:szCs w:val="24"/>
        </w:rPr>
      </w:pP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lastRenderedPageBreak/>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1B03A0" w:rsidRPr="001B03A0" w:rsidRDefault="001B03A0" w:rsidP="001B03A0">
      <w:pPr>
        <w:widowControl/>
        <w:autoSpaceDE/>
        <w:autoSpaceDN/>
        <w:adjustRightInd/>
        <w:rPr>
          <w:rFonts w:ascii="Times New Roman" w:hAnsi="Times New Roman" w:cs="Times New Roman"/>
          <w:sz w:val="24"/>
          <w:szCs w:val="24"/>
        </w:rPr>
      </w:pPr>
      <w:proofErr w:type="gramStart"/>
      <w:r w:rsidRPr="001B03A0">
        <w:rPr>
          <w:rFonts w:ascii="Times New Roman" w:hAnsi="Times New Roman" w:cs="Times New Roman"/>
          <w:sz w:val="24"/>
          <w:szCs w:val="24"/>
        </w:rPr>
        <w:t xml:space="preserve">Настоящий Порядок применяется к педагогическим работникам организаций, замещающим должности, поименованные в </w:t>
      </w:r>
      <w:hyperlink r:id="rId16" w:anchor="block_1102" w:history="1">
        <w:r w:rsidRPr="001B03A0">
          <w:rPr>
            <w:rFonts w:ascii="Times New Roman" w:hAnsi="Times New Roman" w:cs="Times New Roman"/>
            <w:color w:val="0000FF"/>
            <w:sz w:val="24"/>
            <w:szCs w:val="24"/>
            <w:u w:val="single"/>
          </w:rPr>
          <w:t>подразделе 2</w:t>
        </w:r>
      </w:hyperlink>
      <w:r w:rsidRPr="001B03A0">
        <w:rPr>
          <w:rFonts w:ascii="Times New Roman" w:hAnsi="Times New Roman" w:cs="Times New Roman"/>
          <w:sz w:val="24"/>
          <w:szCs w:val="24"/>
        </w:rPr>
        <w:t xml:space="preserve">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w:t>
      </w:r>
      <w:hyperlink r:id="rId17" w:history="1">
        <w:r w:rsidRPr="001B03A0">
          <w:rPr>
            <w:rFonts w:ascii="Times New Roman" w:hAnsi="Times New Roman" w:cs="Times New Roman"/>
            <w:color w:val="0000FF"/>
            <w:sz w:val="24"/>
            <w:szCs w:val="24"/>
            <w:u w:val="single"/>
          </w:rPr>
          <w:t>постановлением</w:t>
        </w:r>
      </w:hyperlink>
      <w:r w:rsidRPr="001B03A0">
        <w:rPr>
          <w:rFonts w:ascii="Times New Roman" w:hAnsi="Times New Roman" w:cs="Times New Roman"/>
          <w:sz w:val="24"/>
          <w:szCs w:val="24"/>
        </w:rPr>
        <w:t xml:space="preserve">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sidRPr="001B03A0">
        <w:rPr>
          <w:rFonts w:ascii="Times New Roman" w:hAnsi="Times New Roman" w:cs="Times New Roman"/>
          <w:sz w:val="24"/>
          <w:szCs w:val="24"/>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hyperlink r:id="rId18" w:anchor="block_1111" w:history="1">
        <w:r w:rsidRPr="001B03A0">
          <w:rPr>
            <w:rFonts w:ascii="Times New Roman" w:hAnsi="Times New Roman" w:cs="Times New Roman"/>
            <w:color w:val="0000FF"/>
            <w:sz w:val="24"/>
            <w:szCs w:val="24"/>
            <w:u w:val="single"/>
          </w:rPr>
          <w:t>*(1)</w:t>
        </w:r>
      </w:hyperlink>
      <w:r w:rsidRPr="001B03A0">
        <w:rPr>
          <w:rFonts w:ascii="Times New Roman" w:hAnsi="Times New Roman" w:cs="Times New Roman"/>
          <w:sz w:val="24"/>
          <w:szCs w:val="24"/>
        </w:rPr>
        <w:t>.</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3. Основными задачами проведения аттестации являются:</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определение необходимости повышения квалификации педагогических работников;</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повышение эффективности и качества педагогической деятельности;</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выявление перспектив использования потенциальных возможностей педагогических работников;</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 xml:space="preserve">обеспечение </w:t>
      </w:r>
      <w:proofErr w:type="gramStart"/>
      <w:r w:rsidRPr="001B03A0">
        <w:rPr>
          <w:rFonts w:ascii="Times New Roman" w:hAnsi="Times New Roman" w:cs="Times New Roman"/>
          <w:sz w:val="24"/>
          <w:szCs w:val="24"/>
        </w:rPr>
        <w:t>дифференциации размеров оплаты труда педагогических работников</w:t>
      </w:r>
      <w:proofErr w:type="gramEnd"/>
      <w:r w:rsidRPr="001B03A0">
        <w:rPr>
          <w:rFonts w:ascii="Times New Roman" w:hAnsi="Times New Roman" w:cs="Times New Roman"/>
          <w:sz w:val="24"/>
          <w:szCs w:val="24"/>
        </w:rPr>
        <w:t xml:space="preserve"> с учетом установленной квалификационной категории и объема их преподавательской (педагогической) работы.</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1B03A0" w:rsidRPr="001B03A0" w:rsidRDefault="001B03A0" w:rsidP="001B03A0">
      <w:pPr>
        <w:widowControl/>
        <w:autoSpaceDE/>
        <w:autoSpaceDN/>
        <w:adjustRightInd/>
        <w:rPr>
          <w:rFonts w:ascii="Times New Roman" w:hAnsi="Times New Roman" w:cs="Times New Roman"/>
          <w:sz w:val="24"/>
          <w:szCs w:val="24"/>
        </w:rPr>
      </w:pPr>
    </w:p>
    <w:p w:rsidR="001B03A0" w:rsidRPr="001B03A0" w:rsidRDefault="001B03A0" w:rsidP="001B03A0">
      <w:pPr>
        <w:widowControl/>
        <w:autoSpaceDE/>
        <w:autoSpaceDN/>
        <w:adjustRightInd/>
        <w:rPr>
          <w:rFonts w:ascii="Times New Roman" w:hAnsi="Times New Roman" w:cs="Times New Roman"/>
          <w:b/>
          <w:i/>
          <w:sz w:val="24"/>
          <w:szCs w:val="24"/>
          <w:u w:val="single"/>
        </w:rPr>
      </w:pPr>
      <w:r w:rsidRPr="001B03A0">
        <w:rPr>
          <w:rFonts w:ascii="Times New Roman" w:hAnsi="Times New Roman" w:cs="Times New Roman"/>
          <w:b/>
          <w:i/>
          <w:sz w:val="24"/>
          <w:szCs w:val="24"/>
          <w:u w:val="single"/>
        </w:rPr>
        <w:t>II. Аттестация педагогических работников в целях подтверждения соответствия занимаемой должности</w:t>
      </w:r>
    </w:p>
    <w:p w:rsidR="001B03A0" w:rsidRPr="001B03A0" w:rsidRDefault="001B03A0" w:rsidP="001B03A0">
      <w:pPr>
        <w:widowControl/>
        <w:autoSpaceDE/>
        <w:autoSpaceDN/>
        <w:adjustRightInd/>
        <w:rPr>
          <w:rFonts w:ascii="Times New Roman" w:hAnsi="Times New Roman" w:cs="Times New Roman"/>
          <w:sz w:val="24"/>
          <w:szCs w:val="24"/>
        </w:rPr>
      </w:pP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w:t>
      </w:r>
      <w:hyperlink r:id="rId19" w:anchor="block_2222" w:history="1">
        <w:r w:rsidRPr="001B03A0">
          <w:rPr>
            <w:rFonts w:ascii="Times New Roman" w:hAnsi="Times New Roman" w:cs="Times New Roman"/>
            <w:color w:val="0000FF"/>
            <w:sz w:val="24"/>
            <w:szCs w:val="24"/>
            <w:u w:val="single"/>
          </w:rPr>
          <w:t>*(2)</w:t>
        </w:r>
      </w:hyperlink>
      <w:r w:rsidRPr="001B03A0">
        <w:rPr>
          <w:rFonts w:ascii="Times New Roman" w:hAnsi="Times New Roman" w:cs="Times New Roman"/>
          <w:sz w:val="24"/>
          <w:szCs w:val="24"/>
        </w:rPr>
        <w:t>.</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8. Аттестация педагогических работников проводится в соответствии с распорядительным актом работодателя.</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11. В представлении содержатся следующие сведения о педагогическом работнике:</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а) фамилия, имя, отчество (при наличии);</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б) наименование должности на дату проведения аттестации;</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в) дата заключения по этой должности трудового договора;</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г) уровень образования и (или) квалификации по специальности или направлению подготовки;</w:t>
      </w:r>
    </w:p>
    <w:p w:rsidR="001B03A0" w:rsidRPr="001B03A0" w:rsidRDefault="001B03A0" w:rsidP="001B03A0">
      <w:pPr>
        <w:widowControl/>
        <w:autoSpaceDE/>
        <w:autoSpaceDN/>
        <w:adjustRightInd/>
        <w:rPr>
          <w:rFonts w:ascii="Times New Roman" w:hAnsi="Times New Roman" w:cs="Times New Roman"/>
          <w:sz w:val="24"/>
          <w:szCs w:val="24"/>
        </w:rPr>
      </w:pPr>
      <w:proofErr w:type="spellStart"/>
      <w:r w:rsidRPr="001B03A0">
        <w:rPr>
          <w:rFonts w:ascii="Times New Roman" w:hAnsi="Times New Roman" w:cs="Times New Roman"/>
          <w:sz w:val="24"/>
          <w:szCs w:val="24"/>
        </w:rPr>
        <w:lastRenderedPageBreak/>
        <w:t>д</w:t>
      </w:r>
      <w:proofErr w:type="spellEnd"/>
      <w:r w:rsidRPr="001B03A0">
        <w:rPr>
          <w:rFonts w:ascii="Times New Roman" w:hAnsi="Times New Roman" w:cs="Times New Roman"/>
          <w:sz w:val="24"/>
          <w:szCs w:val="24"/>
        </w:rPr>
        <w:t>) информация о получении дополнительного профессионального образования по профилю педагогической деятельности;</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е) результаты предыдущих аттестаций (в случае их проведения);</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 xml:space="preserve">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1B03A0">
        <w:rPr>
          <w:rFonts w:ascii="Times New Roman" w:hAnsi="Times New Roman" w:cs="Times New Roman"/>
          <w:sz w:val="24"/>
          <w:szCs w:val="24"/>
        </w:rPr>
        <w:t>с даты</w:t>
      </w:r>
      <w:proofErr w:type="gramEnd"/>
      <w:r w:rsidRPr="001B03A0">
        <w:rPr>
          <w:rFonts w:ascii="Times New Roman" w:hAnsi="Times New Roman" w:cs="Times New Roman"/>
          <w:sz w:val="24"/>
          <w:szCs w:val="24"/>
        </w:rPr>
        <w:t xml:space="preserve"> предыдущей аттестации (при первичной аттестации - с даты поступления на работу).</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13. Аттестация проводится на заседании аттестационной комиссии организации с участием педагогического работника.</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15. По результатам аттестации педагогического работника аттестационная комиссия организации принимает одно из следующих решений:</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соответствует занимаемой должности (указывается должность педагогического работника);</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не соответствует занимаемой должности (указывается должность педагогического работника).</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 xml:space="preserve">20. </w:t>
      </w:r>
      <w:proofErr w:type="gramStart"/>
      <w:r w:rsidRPr="001B03A0">
        <w:rPr>
          <w:rFonts w:ascii="Times New Roman" w:hAnsi="Times New Roman" w:cs="Times New Roman"/>
          <w:sz w:val="24"/>
          <w:szCs w:val="24"/>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1B03A0">
        <w:rPr>
          <w:rFonts w:ascii="Times New Roman" w:hAnsi="Times New Roman" w:cs="Times New Roman"/>
          <w:sz w:val="24"/>
          <w:szCs w:val="24"/>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lastRenderedPageBreak/>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22. Аттестацию в целях подтверждения соответствия занимаемой должности не проходят следующие педагогические работники:</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а) педагогические работники, имеющие квалификационные категории;</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б) проработавшие в занимаемой должности менее двух лет в организации, в которой проводится аттестация;</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в) беременные женщины;</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г) женщины, находящиеся в отпуске по беременности и родам;</w:t>
      </w:r>
    </w:p>
    <w:p w:rsidR="001B03A0" w:rsidRPr="001B03A0" w:rsidRDefault="001B03A0" w:rsidP="001B03A0">
      <w:pPr>
        <w:widowControl/>
        <w:autoSpaceDE/>
        <w:autoSpaceDN/>
        <w:adjustRightInd/>
        <w:rPr>
          <w:rFonts w:ascii="Times New Roman" w:hAnsi="Times New Roman" w:cs="Times New Roman"/>
          <w:sz w:val="24"/>
          <w:szCs w:val="24"/>
        </w:rPr>
      </w:pPr>
      <w:proofErr w:type="spellStart"/>
      <w:r w:rsidRPr="001B03A0">
        <w:rPr>
          <w:rFonts w:ascii="Times New Roman" w:hAnsi="Times New Roman" w:cs="Times New Roman"/>
          <w:sz w:val="24"/>
          <w:szCs w:val="24"/>
        </w:rPr>
        <w:t>д</w:t>
      </w:r>
      <w:proofErr w:type="spellEnd"/>
      <w:r w:rsidRPr="001B03A0">
        <w:rPr>
          <w:rFonts w:ascii="Times New Roman" w:hAnsi="Times New Roman" w:cs="Times New Roman"/>
          <w:sz w:val="24"/>
          <w:szCs w:val="24"/>
        </w:rPr>
        <w:t>) лица, находящиеся в отпуске по уходу за ребенком до достижения им возраста трех лет;</w:t>
      </w:r>
    </w:p>
    <w:p w:rsidR="001B03A0" w:rsidRPr="001B03A0" w:rsidRDefault="001B03A0" w:rsidP="001B03A0">
      <w:pPr>
        <w:widowControl/>
        <w:autoSpaceDE/>
        <w:autoSpaceDN/>
        <w:adjustRightInd/>
        <w:rPr>
          <w:rFonts w:ascii="Times New Roman" w:hAnsi="Times New Roman" w:cs="Times New Roman"/>
          <w:sz w:val="24"/>
          <w:szCs w:val="24"/>
        </w:rPr>
      </w:pPr>
      <w:proofErr w:type="gramStart"/>
      <w:r w:rsidRPr="001B03A0">
        <w:rPr>
          <w:rFonts w:ascii="Times New Roman" w:hAnsi="Times New Roman" w:cs="Times New Roman"/>
          <w:sz w:val="24"/>
          <w:szCs w:val="24"/>
        </w:rPr>
        <w:t>е) отсутствовавшие на рабочем месте более четырех месяцев подряд в связи с заболеванием.</w:t>
      </w:r>
      <w:proofErr w:type="gramEnd"/>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 xml:space="preserve">Аттестация педагогических работников, предусмотренных </w:t>
      </w:r>
      <w:hyperlink r:id="rId20" w:anchor="block_1224" w:history="1">
        <w:r w:rsidRPr="001B03A0">
          <w:rPr>
            <w:rFonts w:ascii="Times New Roman" w:hAnsi="Times New Roman" w:cs="Times New Roman"/>
            <w:color w:val="0000FF"/>
            <w:sz w:val="24"/>
            <w:szCs w:val="24"/>
            <w:u w:val="single"/>
          </w:rPr>
          <w:t>подпунктами "г"</w:t>
        </w:r>
      </w:hyperlink>
      <w:r w:rsidRPr="001B03A0">
        <w:rPr>
          <w:rFonts w:ascii="Times New Roman" w:hAnsi="Times New Roman" w:cs="Times New Roman"/>
          <w:sz w:val="24"/>
          <w:szCs w:val="24"/>
        </w:rPr>
        <w:t xml:space="preserve"> и </w:t>
      </w:r>
      <w:hyperlink r:id="rId21" w:anchor="block_1225" w:history="1">
        <w:r w:rsidRPr="001B03A0">
          <w:rPr>
            <w:rFonts w:ascii="Times New Roman" w:hAnsi="Times New Roman" w:cs="Times New Roman"/>
            <w:color w:val="0000FF"/>
            <w:sz w:val="24"/>
            <w:szCs w:val="24"/>
            <w:u w:val="single"/>
          </w:rPr>
          <w:t>"</w:t>
        </w:r>
        <w:proofErr w:type="spellStart"/>
        <w:r w:rsidRPr="001B03A0">
          <w:rPr>
            <w:rFonts w:ascii="Times New Roman" w:hAnsi="Times New Roman" w:cs="Times New Roman"/>
            <w:color w:val="0000FF"/>
            <w:sz w:val="24"/>
            <w:szCs w:val="24"/>
            <w:u w:val="single"/>
          </w:rPr>
          <w:t>д</w:t>
        </w:r>
        <w:proofErr w:type="spellEnd"/>
        <w:r w:rsidRPr="001B03A0">
          <w:rPr>
            <w:rFonts w:ascii="Times New Roman" w:hAnsi="Times New Roman" w:cs="Times New Roman"/>
            <w:color w:val="0000FF"/>
            <w:sz w:val="24"/>
            <w:szCs w:val="24"/>
            <w:u w:val="single"/>
          </w:rPr>
          <w:t>"</w:t>
        </w:r>
      </w:hyperlink>
      <w:r w:rsidRPr="001B03A0">
        <w:rPr>
          <w:rFonts w:ascii="Times New Roman" w:hAnsi="Times New Roman" w:cs="Times New Roman"/>
          <w:sz w:val="24"/>
          <w:szCs w:val="24"/>
        </w:rPr>
        <w:t xml:space="preserve"> настоящего пункта, возможна не ранее чем через два года после их выхода из указанных отпусков.</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 xml:space="preserve">Аттестация педагогических работников, предусмотренных </w:t>
      </w:r>
      <w:hyperlink r:id="rId22" w:anchor="block_1226" w:history="1">
        <w:r w:rsidRPr="001B03A0">
          <w:rPr>
            <w:rFonts w:ascii="Times New Roman" w:hAnsi="Times New Roman" w:cs="Times New Roman"/>
            <w:color w:val="0000FF"/>
            <w:sz w:val="24"/>
            <w:szCs w:val="24"/>
            <w:u w:val="single"/>
          </w:rPr>
          <w:t>подпунктом "е"</w:t>
        </w:r>
      </w:hyperlink>
      <w:r w:rsidRPr="001B03A0">
        <w:rPr>
          <w:rFonts w:ascii="Times New Roman" w:hAnsi="Times New Roman" w:cs="Times New Roman"/>
          <w:sz w:val="24"/>
          <w:szCs w:val="24"/>
        </w:rPr>
        <w:t xml:space="preserve"> настоящего пункта, возможна не ранее чем через год после их выхода на работу.</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 xml:space="preserve">23. </w:t>
      </w:r>
      <w:proofErr w:type="gramStart"/>
      <w:r w:rsidRPr="001B03A0">
        <w:rPr>
          <w:rFonts w:ascii="Times New Roman" w:hAnsi="Times New Roman" w:cs="Times New Roman"/>
          <w:sz w:val="24"/>
          <w:szCs w:val="24"/>
        </w:rPr>
        <w:t xml:space="preserve">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23" w:anchor="block_1010" w:history="1">
        <w:r w:rsidRPr="001B03A0">
          <w:rPr>
            <w:rFonts w:ascii="Times New Roman" w:hAnsi="Times New Roman" w:cs="Times New Roman"/>
            <w:color w:val="0000FF"/>
            <w:sz w:val="24"/>
            <w:szCs w:val="24"/>
            <w:u w:val="single"/>
          </w:rPr>
          <w:t>раздела</w:t>
        </w:r>
      </w:hyperlink>
      <w:r w:rsidRPr="001B03A0">
        <w:rPr>
          <w:rFonts w:ascii="Times New Roman" w:hAnsi="Times New Roman" w:cs="Times New Roman"/>
          <w:sz w:val="24"/>
          <w:szCs w:val="24"/>
        </w:rP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w:t>
      </w:r>
      <w:hyperlink r:id="rId24" w:anchor="block_3333" w:history="1">
        <w:r w:rsidRPr="001B03A0">
          <w:rPr>
            <w:rFonts w:ascii="Times New Roman" w:hAnsi="Times New Roman" w:cs="Times New Roman"/>
            <w:color w:val="0000FF"/>
            <w:sz w:val="24"/>
            <w:szCs w:val="24"/>
            <w:u w:val="single"/>
          </w:rPr>
          <w:t>*(3)</w:t>
        </w:r>
      </w:hyperlink>
      <w:r w:rsidRPr="001B03A0">
        <w:rPr>
          <w:rFonts w:ascii="Times New Roman" w:hAnsi="Times New Roman" w:cs="Times New Roman"/>
          <w:sz w:val="24"/>
          <w:szCs w:val="24"/>
        </w:rPr>
        <w:t xml:space="preserve">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1B03A0">
        <w:rPr>
          <w:rFonts w:ascii="Times New Roman" w:hAnsi="Times New Roman" w:cs="Times New Roman"/>
          <w:sz w:val="24"/>
          <w:szCs w:val="24"/>
        </w:rPr>
        <w:t xml:space="preserve"> возложенные на них должностные обязанности.</w:t>
      </w:r>
    </w:p>
    <w:p w:rsidR="001B03A0" w:rsidRPr="001B03A0" w:rsidRDefault="001B03A0" w:rsidP="001B03A0">
      <w:pPr>
        <w:widowControl/>
        <w:autoSpaceDE/>
        <w:autoSpaceDN/>
        <w:adjustRightInd/>
        <w:rPr>
          <w:rFonts w:ascii="Times New Roman" w:hAnsi="Times New Roman" w:cs="Times New Roman"/>
          <w:sz w:val="24"/>
          <w:szCs w:val="24"/>
        </w:rPr>
      </w:pPr>
    </w:p>
    <w:p w:rsidR="001B03A0" w:rsidRPr="001B03A0" w:rsidRDefault="001B03A0" w:rsidP="001B03A0">
      <w:pPr>
        <w:widowControl/>
        <w:autoSpaceDE/>
        <w:autoSpaceDN/>
        <w:adjustRightInd/>
        <w:rPr>
          <w:rFonts w:ascii="Times New Roman" w:hAnsi="Times New Roman" w:cs="Times New Roman"/>
          <w:b/>
          <w:sz w:val="24"/>
          <w:szCs w:val="24"/>
          <w:u w:val="single"/>
        </w:rPr>
      </w:pPr>
      <w:r w:rsidRPr="001B03A0">
        <w:rPr>
          <w:rFonts w:ascii="Times New Roman" w:hAnsi="Times New Roman" w:cs="Times New Roman"/>
          <w:b/>
          <w:sz w:val="24"/>
          <w:szCs w:val="24"/>
          <w:u w:val="single"/>
        </w:rPr>
        <w:t>III. Аттестация педагогических работников в целях установления квалификационной категории</w:t>
      </w:r>
    </w:p>
    <w:p w:rsidR="001B03A0" w:rsidRPr="001B03A0" w:rsidRDefault="001B03A0" w:rsidP="001B03A0">
      <w:pPr>
        <w:widowControl/>
        <w:autoSpaceDE/>
        <w:autoSpaceDN/>
        <w:adjustRightInd/>
        <w:rPr>
          <w:rFonts w:ascii="Times New Roman" w:hAnsi="Times New Roman" w:cs="Times New Roman"/>
          <w:sz w:val="24"/>
          <w:szCs w:val="24"/>
        </w:rPr>
      </w:pP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24. Аттестация педагогических работников в целях установления квалификационной категории проводится по их желанию.</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По результатам аттестации педагогическим работникам устанавливается первая или высшая квалификационная категория.</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Квалификационная категория устанавливается сроком на 5 лет. Срок действия квалификационной категории продлению не подлежит.</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 xml:space="preserve">25. </w:t>
      </w:r>
      <w:proofErr w:type="gramStart"/>
      <w:r w:rsidRPr="001B03A0">
        <w:rPr>
          <w:rFonts w:ascii="Times New Roman" w:hAnsi="Times New Roman" w:cs="Times New Roman"/>
          <w:sz w:val="24"/>
          <w:szCs w:val="24"/>
        </w:rPr>
        <w:t xml:space="preserve">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w:t>
      </w:r>
      <w:proofErr w:type="spellStart"/>
      <w:r w:rsidRPr="001B03A0">
        <w:rPr>
          <w:rFonts w:ascii="Times New Roman" w:hAnsi="Times New Roman" w:cs="Times New Roman"/>
          <w:sz w:val="24"/>
          <w:szCs w:val="24"/>
        </w:rPr>
        <w:t>a</w:t>
      </w:r>
      <w:proofErr w:type="spellEnd"/>
      <w:r w:rsidRPr="001B03A0">
        <w:rPr>
          <w:rFonts w:ascii="Times New Roman" w:hAnsi="Times New Roman" w:cs="Times New Roman"/>
          <w:sz w:val="24"/>
          <w:szCs w:val="24"/>
        </w:rPr>
        <w:t xml:space="preserve">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1B03A0">
        <w:rPr>
          <w:rFonts w:ascii="Times New Roman" w:hAnsi="Times New Roman" w:cs="Times New Roman"/>
          <w:sz w:val="24"/>
          <w:szCs w:val="24"/>
        </w:rPr>
        <w:t>)</w:t>
      </w:r>
      <w:hyperlink r:id="rId25" w:anchor="block_4444" w:history="1">
        <w:r w:rsidRPr="001B03A0">
          <w:rPr>
            <w:rFonts w:ascii="Times New Roman" w:hAnsi="Times New Roman" w:cs="Times New Roman"/>
            <w:color w:val="0000FF"/>
            <w:sz w:val="24"/>
            <w:szCs w:val="24"/>
            <w:u w:val="single"/>
          </w:rPr>
          <w:t>*(4)</w:t>
        </w:r>
      </w:hyperlink>
      <w:r w:rsidRPr="001B03A0">
        <w:rPr>
          <w:rFonts w:ascii="Times New Roman" w:hAnsi="Times New Roman" w:cs="Times New Roman"/>
          <w:sz w:val="24"/>
          <w:szCs w:val="24"/>
        </w:rPr>
        <w:t>.</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 xml:space="preserve">26. При формировании аттестационных комиссий определяются их </w:t>
      </w:r>
      <w:hyperlink r:id="rId26" w:anchor="block_7" w:history="1">
        <w:r w:rsidRPr="001B03A0">
          <w:rPr>
            <w:rFonts w:ascii="Times New Roman" w:hAnsi="Times New Roman" w:cs="Times New Roman"/>
            <w:color w:val="0000FF"/>
            <w:sz w:val="24"/>
            <w:szCs w:val="24"/>
            <w:u w:val="single"/>
          </w:rPr>
          <w:t>составы</w:t>
        </w:r>
      </w:hyperlink>
      <w:r w:rsidRPr="001B03A0">
        <w:rPr>
          <w:rFonts w:ascii="Times New Roman" w:hAnsi="Times New Roman" w:cs="Times New Roman"/>
          <w:sz w:val="24"/>
          <w:szCs w:val="24"/>
        </w:rPr>
        <w:t>,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В состав аттестационных комиссий включается представитель соответствующего профессионального союза.</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lastRenderedPageBreak/>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б) осуществляется письменное уведомление педагогических работников о сроке и месте проведения их аттестации.</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34. Заседание аттестационной комиссии считается правомочным, если на нем присутствуют не менее двух третей от общего числа ее членов.</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36. Первая квалификационная категория педагогическим работникам устанавливается на основе:</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стабильных положительных результатов освоения обучающимися образовательных программ по итогам мониторингов, проводимых организацией;</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27" w:history="1">
        <w:r w:rsidRPr="001B03A0">
          <w:rPr>
            <w:rFonts w:ascii="Times New Roman" w:hAnsi="Times New Roman" w:cs="Times New Roman"/>
            <w:color w:val="0000FF"/>
            <w:sz w:val="24"/>
            <w:szCs w:val="24"/>
            <w:u w:val="single"/>
          </w:rPr>
          <w:t>постановлением</w:t>
        </w:r>
      </w:hyperlink>
      <w:r w:rsidRPr="001B03A0">
        <w:rPr>
          <w:rFonts w:ascii="Times New Roman" w:hAnsi="Times New Roman" w:cs="Times New Roman"/>
          <w:sz w:val="24"/>
          <w:szCs w:val="24"/>
        </w:rPr>
        <w:t xml:space="preserve"> Правительства Российской Федерации от 5 августа 2013 г. N 662</w:t>
      </w:r>
      <w:hyperlink r:id="rId28" w:anchor="block_5555" w:history="1">
        <w:r w:rsidRPr="001B03A0">
          <w:rPr>
            <w:rFonts w:ascii="Times New Roman" w:hAnsi="Times New Roman" w:cs="Times New Roman"/>
            <w:color w:val="0000FF"/>
            <w:sz w:val="24"/>
            <w:szCs w:val="24"/>
            <w:u w:val="single"/>
          </w:rPr>
          <w:t>*(5)</w:t>
        </w:r>
      </w:hyperlink>
      <w:r w:rsidRPr="001B03A0">
        <w:rPr>
          <w:rFonts w:ascii="Times New Roman" w:hAnsi="Times New Roman" w:cs="Times New Roman"/>
          <w:sz w:val="24"/>
          <w:szCs w:val="24"/>
        </w:rPr>
        <w:t>;</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выявления развития у обучающихся способностей к научной (интеллектуальной), творческой, физкультурно-спортивной деятельности;</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37. Высшая квалификационная категория педагогическим работникам устанавливается на основе:</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 xml:space="preserve">достижения </w:t>
      </w:r>
      <w:proofErr w:type="gramStart"/>
      <w:r w:rsidRPr="001B03A0">
        <w:rPr>
          <w:rFonts w:ascii="Times New Roman" w:hAnsi="Times New Roman" w:cs="Times New Roman"/>
          <w:sz w:val="24"/>
          <w:szCs w:val="24"/>
        </w:rPr>
        <w:t>обучающимися</w:t>
      </w:r>
      <w:proofErr w:type="gramEnd"/>
      <w:r w:rsidRPr="001B03A0">
        <w:rPr>
          <w:rFonts w:ascii="Times New Roman" w:hAnsi="Times New Roman" w:cs="Times New Roman"/>
          <w:sz w:val="24"/>
          <w:szCs w:val="24"/>
        </w:rPr>
        <w:t xml:space="preserve"> положительной динамики результатов освоения образовательных программ по итогам мониторингов, проводимых организацией;</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29" w:history="1">
        <w:r w:rsidRPr="001B03A0">
          <w:rPr>
            <w:rFonts w:ascii="Times New Roman" w:hAnsi="Times New Roman" w:cs="Times New Roman"/>
            <w:color w:val="0000FF"/>
            <w:sz w:val="24"/>
            <w:szCs w:val="24"/>
            <w:u w:val="single"/>
          </w:rPr>
          <w:t>постановлением</w:t>
        </w:r>
      </w:hyperlink>
      <w:r w:rsidRPr="001B03A0">
        <w:rPr>
          <w:rFonts w:ascii="Times New Roman" w:hAnsi="Times New Roman" w:cs="Times New Roman"/>
          <w:sz w:val="24"/>
          <w:szCs w:val="24"/>
        </w:rPr>
        <w:t xml:space="preserve"> Правительства Российской Федерации от 5 августа 2013 г. N 662</w:t>
      </w:r>
      <w:hyperlink r:id="rId30" w:anchor="block_5555" w:history="1">
        <w:r w:rsidRPr="001B03A0">
          <w:rPr>
            <w:rFonts w:ascii="Times New Roman" w:hAnsi="Times New Roman" w:cs="Times New Roman"/>
            <w:color w:val="0000FF"/>
            <w:sz w:val="24"/>
            <w:szCs w:val="24"/>
            <w:u w:val="single"/>
          </w:rPr>
          <w:t>*(5)</w:t>
        </w:r>
      </w:hyperlink>
      <w:r w:rsidRPr="001B03A0">
        <w:rPr>
          <w:rFonts w:ascii="Times New Roman" w:hAnsi="Times New Roman" w:cs="Times New Roman"/>
          <w:sz w:val="24"/>
          <w:szCs w:val="24"/>
        </w:rPr>
        <w:t>;</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 xml:space="preserve">выявления и развития </w:t>
      </w:r>
      <w:proofErr w:type="gramStart"/>
      <w:r w:rsidRPr="001B03A0">
        <w:rPr>
          <w:rFonts w:ascii="Times New Roman" w:hAnsi="Times New Roman" w:cs="Times New Roman"/>
          <w:sz w:val="24"/>
          <w:szCs w:val="24"/>
        </w:rPr>
        <w:t>способностей</w:t>
      </w:r>
      <w:proofErr w:type="gramEnd"/>
      <w:r w:rsidRPr="001B03A0">
        <w:rPr>
          <w:rFonts w:ascii="Times New Roman" w:hAnsi="Times New Roman" w:cs="Times New Roman"/>
          <w:sz w:val="24"/>
          <w:szCs w:val="24"/>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 xml:space="preserve">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r:id="rId31" w:anchor="block_1036" w:history="1">
        <w:r w:rsidRPr="001B03A0">
          <w:rPr>
            <w:rFonts w:ascii="Times New Roman" w:hAnsi="Times New Roman" w:cs="Times New Roman"/>
            <w:color w:val="0000FF"/>
            <w:sz w:val="24"/>
            <w:szCs w:val="24"/>
            <w:u w:val="single"/>
          </w:rPr>
          <w:t>пунктами 36</w:t>
        </w:r>
      </w:hyperlink>
      <w:r w:rsidRPr="001B03A0">
        <w:rPr>
          <w:rFonts w:ascii="Times New Roman" w:hAnsi="Times New Roman" w:cs="Times New Roman"/>
          <w:sz w:val="24"/>
          <w:szCs w:val="24"/>
        </w:rPr>
        <w:t xml:space="preserve"> и </w:t>
      </w:r>
      <w:hyperlink r:id="rId32" w:anchor="block_1037" w:history="1">
        <w:r w:rsidRPr="001B03A0">
          <w:rPr>
            <w:rFonts w:ascii="Times New Roman" w:hAnsi="Times New Roman" w:cs="Times New Roman"/>
            <w:color w:val="0000FF"/>
            <w:sz w:val="24"/>
            <w:szCs w:val="24"/>
            <w:u w:val="single"/>
          </w:rPr>
          <w:t>37</w:t>
        </w:r>
      </w:hyperlink>
      <w:r w:rsidRPr="001B03A0">
        <w:rPr>
          <w:rFonts w:ascii="Times New Roman" w:hAnsi="Times New Roman" w:cs="Times New Roman"/>
          <w:sz w:val="24"/>
          <w:szCs w:val="24"/>
        </w:rPr>
        <w:t xml:space="preserve"> настоящего Порядка, при условии, что их деятельность связана с соответствующими направлениями работы.</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39. По результатам аттестации аттестационная комиссия принимает одно из следующих решений:</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lastRenderedPageBreak/>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Решение аттестационной комиссии вступает в силу со дня его вынесения.</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 xml:space="preserve">44. </w:t>
      </w:r>
      <w:proofErr w:type="gramStart"/>
      <w:r w:rsidRPr="001B03A0">
        <w:rPr>
          <w:rFonts w:ascii="Times New Roman" w:hAnsi="Times New Roman" w:cs="Times New Roman"/>
          <w:sz w:val="24"/>
          <w:szCs w:val="24"/>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1B03A0" w:rsidRPr="001B03A0" w:rsidRDefault="001B03A0" w:rsidP="001B03A0">
      <w:pPr>
        <w:widowControl/>
        <w:autoSpaceDE/>
        <w:autoSpaceDN/>
        <w:adjustRightInd/>
        <w:rPr>
          <w:rFonts w:ascii="Times New Roman" w:hAnsi="Times New Roman" w:cs="Times New Roman"/>
          <w:sz w:val="24"/>
          <w:szCs w:val="24"/>
        </w:rPr>
      </w:pPr>
      <w:r w:rsidRPr="001B03A0">
        <w:rPr>
          <w:rFonts w:ascii="Times New Roman" w:hAnsi="Times New Roman" w:cs="Times New Roman"/>
          <w:sz w:val="24"/>
          <w:szCs w:val="24"/>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1B03A0" w:rsidRPr="001B03A0" w:rsidRDefault="001B03A0" w:rsidP="001B03A0">
      <w:pPr>
        <w:widowControl/>
        <w:autoSpaceDE/>
        <w:autoSpaceDN/>
        <w:adjustRightInd/>
        <w:rPr>
          <w:rFonts w:ascii="Times New Roman" w:hAnsi="Times New Roman" w:cs="Times New Roman"/>
          <w:sz w:val="24"/>
          <w:szCs w:val="24"/>
        </w:rPr>
      </w:pPr>
    </w:p>
    <w:p w:rsidR="001B03A0" w:rsidRPr="001B03A0" w:rsidRDefault="001B03A0" w:rsidP="001B03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1B03A0">
        <w:rPr>
          <w:rFonts w:ascii="Courier New" w:hAnsi="Courier New" w:cs="Courier New"/>
        </w:rPr>
        <w:t>------------------------------</w:t>
      </w:r>
    </w:p>
    <w:p w:rsidR="001B03A0" w:rsidRPr="001B03A0" w:rsidRDefault="001B03A0" w:rsidP="001B03A0">
      <w:pPr>
        <w:widowControl/>
        <w:autoSpaceDE/>
        <w:autoSpaceDN/>
        <w:adjustRightInd/>
        <w:spacing w:before="100" w:beforeAutospacing="1" w:after="100" w:afterAutospacing="1"/>
        <w:rPr>
          <w:rFonts w:ascii="Times New Roman" w:hAnsi="Times New Roman" w:cs="Times New Roman"/>
          <w:sz w:val="24"/>
          <w:szCs w:val="24"/>
        </w:rPr>
      </w:pPr>
      <w:r w:rsidRPr="001B03A0">
        <w:rPr>
          <w:rFonts w:ascii="Times New Roman" w:hAnsi="Times New Roman" w:cs="Times New Roman"/>
          <w:sz w:val="24"/>
          <w:szCs w:val="24"/>
        </w:rPr>
        <w:t xml:space="preserve">*(1) </w:t>
      </w:r>
      <w:hyperlink r:id="rId33" w:anchor="block_108600" w:history="1">
        <w:r w:rsidRPr="001B03A0">
          <w:rPr>
            <w:rFonts w:ascii="Times New Roman" w:hAnsi="Times New Roman" w:cs="Times New Roman"/>
            <w:color w:val="0000FF"/>
            <w:sz w:val="24"/>
            <w:szCs w:val="24"/>
            <w:u w:val="single"/>
          </w:rPr>
          <w:t>Часть 1 статьи 49</w:t>
        </w:r>
      </w:hyperlink>
      <w:r w:rsidRPr="001B03A0">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w:t>
      </w:r>
      <w:proofErr w:type="spellStart"/>
      <w:proofErr w:type="gramStart"/>
      <w:r w:rsidRPr="001B03A0">
        <w:rPr>
          <w:rFonts w:ascii="Times New Roman" w:hAnsi="Times New Roman" w:cs="Times New Roman"/>
          <w:sz w:val="24"/>
          <w:szCs w:val="24"/>
        </w:rPr>
        <w:t>ст</w:t>
      </w:r>
      <w:proofErr w:type="spellEnd"/>
      <w:proofErr w:type="gramEnd"/>
      <w:r w:rsidRPr="001B03A0">
        <w:rPr>
          <w:rFonts w:ascii="Times New Roman" w:hAnsi="Times New Roman" w:cs="Times New Roman"/>
          <w:sz w:val="24"/>
          <w:szCs w:val="24"/>
        </w:rPr>
        <w:t xml:space="preserve"> 2878; N 27 ст. 3462; N 30, ст. 4036; N 48, ст. 6165; 2014, N 6, ст. 562, ст. 566).</w:t>
      </w:r>
    </w:p>
    <w:p w:rsidR="001B03A0" w:rsidRPr="001B03A0" w:rsidRDefault="001B03A0" w:rsidP="001B03A0">
      <w:pPr>
        <w:widowControl/>
        <w:autoSpaceDE/>
        <w:autoSpaceDN/>
        <w:adjustRightInd/>
        <w:spacing w:before="100" w:beforeAutospacing="1" w:after="100" w:afterAutospacing="1"/>
        <w:rPr>
          <w:rFonts w:ascii="Times New Roman" w:hAnsi="Times New Roman" w:cs="Times New Roman"/>
          <w:sz w:val="24"/>
          <w:szCs w:val="24"/>
        </w:rPr>
      </w:pPr>
      <w:r w:rsidRPr="001B03A0">
        <w:rPr>
          <w:rFonts w:ascii="Times New Roman" w:hAnsi="Times New Roman" w:cs="Times New Roman"/>
          <w:sz w:val="24"/>
          <w:szCs w:val="24"/>
        </w:rPr>
        <w:t xml:space="preserve">*(2) </w:t>
      </w:r>
      <w:hyperlink r:id="rId34" w:anchor="block_108601" w:history="1">
        <w:r w:rsidRPr="001B03A0">
          <w:rPr>
            <w:rFonts w:ascii="Times New Roman" w:hAnsi="Times New Roman" w:cs="Times New Roman"/>
            <w:color w:val="0000FF"/>
            <w:sz w:val="24"/>
            <w:szCs w:val="24"/>
            <w:u w:val="single"/>
          </w:rPr>
          <w:t>Часть 2 статьи 49</w:t>
        </w:r>
      </w:hyperlink>
      <w:r w:rsidRPr="001B03A0">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w:t>
      </w:r>
      <w:proofErr w:type="spellStart"/>
      <w:proofErr w:type="gramStart"/>
      <w:r w:rsidRPr="001B03A0">
        <w:rPr>
          <w:rFonts w:ascii="Times New Roman" w:hAnsi="Times New Roman" w:cs="Times New Roman"/>
          <w:sz w:val="24"/>
          <w:szCs w:val="24"/>
        </w:rPr>
        <w:t>ст</w:t>
      </w:r>
      <w:proofErr w:type="spellEnd"/>
      <w:proofErr w:type="gramEnd"/>
      <w:r w:rsidRPr="001B03A0">
        <w:rPr>
          <w:rFonts w:ascii="Times New Roman" w:hAnsi="Times New Roman" w:cs="Times New Roman"/>
          <w:sz w:val="24"/>
          <w:szCs w:val="24"/>
        </w:rPr>
        <w:t xml:space="preserve"> 2878; N 27 ст. 3462; N 30, ст. 4036; N 48, ст. 6165; 2014, N 6, ст. 562, ст. 566).</w:t>
      </w:r>
    </w:p>
    <w:p w:rsidR="001B03A0" w:rsidRPr="001B03A0" w:rsidRDefault="001B03A0" w:rsidP="001B03A0">
      <w:pPr>
        <w:widowControl/>
        <w:autoSpaceDE/>
        <w:autoSpaceDN/>
        <w:adjustRightInd/>
        <w:spacing w:before="100" w:beforeAutospacing="1" w:after="100" w:afterAutospacing="1"/>
        <w:rPr>
          <w:rFonts w:ascii="Times New Roman" w:hAnsi="Times New Roman" w:cs="Times New Roman"/>
          <w:sz w:val="24"/>
          <w:szCs w:val="24"/>
        </w:rPr>
      </w:pPr>
      <w:proofErr w:type="gramStart"/>
      <w:r w:rsidRPr="001B03A0">
        <w:rPr>
          <w:rFonts w:ascii="Times New Roman" w:hAnsi="Times New Roman" w:cs="Times New Roman"/>
          <w:sz w:val="24"/>
          <w:szCs w:val="24"/>
        </w:rPr>
        <w:t xml:space="preserve">*(3) </w:t>
      </w:r>
      <w:hyperlink r:id="rId35" w:history="1">
        <w:r w:rsidRPr="001B03A0">
          <w:rPr>
            <w:rFonts w:ascii="Times New Roman" w:hAnsi="Times New Roman" w:cs="Times New Roman"/>
            <w:color w:val="0000FF"/>
            <w:sz w:val="24"/>
            <w:szCs w:val="24"/>
            <w:u w:val="single"/>
          </w:rPr>
          <w:t>Приказ</w:t>
        </w:r>
      </w:hyperlink>
      <w:r w:rsidRPr="001B03A0">
        <w:rPr>
          <w:rFonts w:ascii="Times New Roman" w:hAnsi="Times New Roman" w:cs="Times New Roman"/>
          <w:sz w:val="24"/>
          <w:szCs w:val="24"/>
        </w:rP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w:t>
      </w:r>
      <w:hyperlink r:id="rId36" w:anchor="block_1000" w:history="1">
        <w:r w:rsidRPr="001B03A0">
          <w:rPr>
            <w:rFonts w:ascii="Times New Roman" w:hAnsi="Times New Roman" w:cs="Times New Roman"/>
            <w:color w:val="0000FF"/>
            <w:sz w:val="24"/>
            <w:szCs w:val="24"/>
            <w:u w:val="single"/>
          </w:rPr>
          <w:t>приказом</w:t>
        </w:r>
      </w:hyperlink>
      <w:r w:rsidRPr="001B03A0">
        <w:rPr>
          <w:rFonts w:ascii="Times New Roman" w:hAnsi="Times New Roman" w:cs="Times New Roman"/>
          <w:sz w:val="24"/>
          <w:szCs w:val="24"/>
        </w:rPr>
        <w:t xml:space="preserve"> Министерства здравоохранения и социального развития Российской Федерации от 31 мая 2011 г</w:t>
      </w:r>
      <w:proofErr w:type="gramEnd"/>
      <w:r w:rsidRPr="001B03A0">
        <w:rPr>
          <w:rFonts w:ascii="Times New Roman" w:hAnsi="Times New Roman" w:cs="Times New Roman"/>
          <w:sz w:val="24"/>
          <w:szCs w:val="24"/>
        </w:rPr>
        <w:t>. N 448н (зарегистрирован Министерством юстиции Российской Федерации 1 июля 2011 г., регистрационный N 21240).</w:t>
      </w:r>
    </w:p>
    <w:p w:rsidR="001B03A0" w:rsidRPr="001B03A0" w:rsidRDefault="001B03A0" w:rsidP="001B03A0">
      <w:pPr>
        <w:widowControl/>
        <w:autoSpaceDE/>
        <w:autoSpaceDN/>
        <w:adjustRightInd/>
        <w:spacing w:before="100" w:beforeAutospacing="1" w:after="100" w:afterAutospacing="1"/>
        <w:rPr>
          <w:rFonts w:ascii="Times New Roman" w:hAnsi="Times New Roman" w:cs="Times New Roman"/>
          <w:sz w:val="24"/>
          <w:szCs w:val="24"/>
        </w:rPr>
      </w:pPr>
      <w:proofErr w:type="gramStart"/>
      <w:r w:rsidRPr="001B03A0">
        <w:rPr>
          <w:rFonts w:ascii="Times New Roman" w:hAnsi="Times New Roman" w:cs="Times New Roman"/>
          <w:sz w:val="24"/>
          <w:szCs w:val="24"/>
        </w:rPr>
        <w:lastRenderedPageBreak/>
        <w:t xml:space="preserve">*(4) </w:t>
      </w:r>
      <w:hyperlink r:id="rId37" w:anchor="block_108602" w:history="1">
        <w:r w:rsidRPr="001B03A0">
          <w:rPr>
            <w:rFonts w:ascii="Times New Roman" w:hAnsi="Times New Roman" w:cs="Times New Roman"/>
            <w:color w:val="0000FF"/>
            <w:sz w:val="24"/>
            <w:szCs w:val="24"/>
            <w:u w:val="single"/>
          </w:rPr>
          <w:t>Часть 3 статьи 49</w:t>
        </w:r>
      </w:hyperlink>
      <w:r w:rsidRPr="001B03A0">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roofErr w:type="gramEnd"/>
    </w:p>
    <w:p w:rsidR="001B03A0" w:rsidRPr="001B03A0" w:rsidRDefault="001B03A0" w:rsidP="001B03A0">
      <w:pPr>
        <w:widowControl/>
        <w:autoSpaceDE/>
        <w:autoSpaceDN/>
        <w:adjustRightInd/>
        <w:spacing w:before="100" w:beforeAutospacing="1" w:after="100" w:afterAutospacing="1"/>
        <w:rPr>
          <w:rFonts w:ascii="Times New Roman" w:hAnsi="Times New Roman" w:cs="Times New Roman"/>
          <w:sz w:val="24"/>
          <w:szCs w:val="24"/>
        </w:rPr>
      </w:pPr>
      <w:r w:rsidRPr="001B03A0">
        <w:rPr>
          <w:rFonts w:ascii="Times New Roman" w:hAnsi="Times New Roman" w:cs="Times New Roman"/>
          <w:sz w:val="24"/>
          <w:szCs w:val="24"/>
        </w:rPr>
        <w:t xml:space="preserve">*(5) </w:t>
      </w:r>
      <w:hyperlink r:id="rId38" w:history="1">
        <w:r w:rsidRPr="001B03A0">
          <w:rPr>
            <w:rFonts w:ascii="Times New Roman" w:hAnsi="Times New Roman" w:cs="Times New Roman"/>
            <w:color w:val="0000FF"/>
            <w:sz w:val="24"/>
            <w:szCs w:val="24"/>
            <w:u w:val="single"/>
          </w:rPr>
          <w:t>Постановление</w:t>
        </w:r>
      </w:hyperlink>
      <w:r w:rsidRPr="001B03A0">
        <w:rPr>
          <w:rFonts w:ascii="Times New Roman" w:hAnsi="Times New Roman" w:cs="Times New Roman"/>
          <w:sz w:val="24"/>
          <w:szCs w:val="24"/>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1B03A0" w:rsidRPr="001B03A0" w:rsidRDefault="001B03A0" w:rsidP="001B03A0">
      <w:pPr>
        <w:widowControl/>
        <w:shd w:val="clear" w:color="auto" w:fill="FFFFFF"/>
        <w:autoSpaceDE/>
        <w:autoSpaceDN/>
        <w:adjustRightInd/>
        <w:rPr>
          <w:rFonts w:ascii="Times New Roman" w:hAnsi="Times New Roman" w:cs="Times New Roman"/>
          <w:color w:val="000000"/>
          <w:sz w:val="24"/>
          <w:szCs w:val="24"/>
        </w:rPr>
      </w:pPr>
      <w:r w:rsidRPr="001B03A0">
        <w:rPr>
          <w:rFonts w:ascii="Times New Roman" w:hAnsi="Times New Roman" w:cs="Times New Roman"/>
          <w:color w:val="000000"/>
          <w:sz w:val="24"/>
          <w:szCs w:val="24"/>
        </w:rPr>
        <w:br/>
      </w:r>
    </w:p>
    <w:p w:rsidR="00F07F1F" w:rsidRPr="00F47CB2" w:rsidRDefault="00F07F1F" w:rsidP="00F47CB2">
      <w:pPr>
        <w:rPr>
          <w:szCs w:val="22"/>
        </w:rPr>
      </w:pPr>
    </w:p>
    <w:sectPr w:rsidR="00F07F1F" w:rsidRPr="00F47CB2" w:rsidSect="00F07F1F">
      <w:pgSz w:w="11909" w:h="16834"/>
      <w:pgMar w:top="568" w:right="427" w:bottom="284" w:left="1191"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92A" w:rsidRDefault="0067392A" w:rsidP="00F16517">
      <w:r>
        <w:separator/>
      </w:r>
    </w:p>
  </w:endnote>
  <w:endnote w:type="continuationSeparator" w:id="0">
    <w:p w:rsidR="0067392A" w:rsidRDefault="0067392A" w:rsidP="00F165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92A" w:rsidRDefault="0067392A" w:rsidP="00F16517">
      <w:r>
        <w:separator/>
      </w:r>
    </w:p>
  </w:footnote>
  <w:footnote w:type="continuationSeparator" w:id="0">
    <w:p w:rsidR="0067392A" w:rsidRDefault="0067392A" w:rsidP="00F165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nsid w:val="FFFFFFFE"/>
    <w:multiLevelType w:val="singleLevel"/>
    <w:tmpl w:val="0608C7AC"/>
    <w:lvl w:ilvl="0">
      <w:numFmt w:val="decimal"/>
      <w:lvlText w:val="*"/>
      <w:lvlJc w:val="left"/>
    </w:lvl>
  </w:abstractNum>
  <w:abstractNum w:abstractNumId="1">
    <w:nsid w:val="07917E80"/>
    <w:multiLevelType w:val="multilevel"/>
    <w:tmpl w:val="6A76B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C55791"/>
    <w:multiLevelType w:val="singleLevel"/>
    <w:tmpl w:val="9A68291A"/>
    <w:lvl w:ilvl="0">
      <w:start w:val="1"/>
      <w:numFmt w:val="decimal"/>
      <w:lvlText w:val="%1."/>
      <w:legacy w:legacy="1" w:legacySpace="0" w:legacyIndent="227"/>
      <w:lvlJc w:val="left"/>
      <w:rPr>
        <w:rFonts w:ascii="Arial" w:hAnsi="Arial" w:cs="Arial" w:hint="default"/>
      </w:rPr>
    </w:lvl>
  </w:abstractNum>
  <w:abstractNum w:abstractNumId="3">
    <w:nsid w:val="145C4011"/>
    <w:multiLevelType w:val="singleLevel"/>
    <w:tmpl w:val="9A68291A"/>
    <w:lvl w:ilvl="0">
      <w:start w:val="1"/>
      <w:numFmt w:val="decimal"/>
      <w:lvlText w:val="%1."/>
      <w:legacy w:legacy="1" w:legacySpace="0" w:legacyIndent="227"/>
      <w:lvlJc w:val="left"/>
      <w:rPr>
        <w:rFonts w:ascii="Arial" w:hAnsi="Arial" w:cs="Arial" w:hint="default"/>
      </w:rPr>
    </w:lvl>
  </w:abstractNum>
  <w:abstractNum w:abstractNumId="4">
    <w:nsid w:val="15EF32AD"/>
    <w:multiLevelType w:val="singleLevel"/>
    <w:tmpl w:val="CCDEEA2C"/>
    <w:lvl w:ilvl="0">
      <w:start w:val="4"/>
      <w:numFmt w:val="decimal"/>
      <w:lvlText w:val="%1."/>
      <w:legacy w:legacy="1" w:legacySpace="0" w:legacyIndent="219"/>
      <w:lvlJc w:val="left"/>
      <w:rPr>
        <w:rFonts w:ascii="Arial" w:hAnsi="Arial" w:cs="Arial" w:hint="default"/>
      </w:rPr>
    </w:lvl>
  </w:abstractNum>
  <w:abstractNum w:abstractNumId="5">
    <w:nsid w:val="1C9830F1"/>
    <w:multiLevelType w:val="singleLevel"/>
    <w:tmpl w:val="91668140"/>
    <w:lvl w:ilvl="0">
      <w:start w:val="1"/>
      <w:numFmt w:val="decimal"/>
      <w:lvlText w:val="%1."/>
      <w:legacy w:legacy="1" w:legacySpace="0" w:legacyIndent="201"/>
      <w:lvlJc w:val="left"/>
      <w:rPr>
        <w:rFonts w:ascii="Arial" w:hAnsi="Arial" w:cs="Arial" w:hint="default"/>
      </w:rPr>
    </w:lvl>
  </w:abstractNum>
  <w:abstractNum w:abstractNumId="6">
    <w:nsid w:val="1ED0459C"/>
    <w:multiLevelType w:val="hybridMultilevel"/>
    <w:tmpl w:val="8D70746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237F7CF8"/>
    <w:multiLevelType w:val="multilevel"/>
    <w:tmpl w:val="365CE810"/>
    <w:lvl w:ilvl="0">
      <w:start w:val="1"/>
      <w:numFmt w:val="decimal"/>
      <w:lvlText w:val="%1."/>
      <w:legacy w:legacy="1" w:legacySpace="0" w:legacyIndent="198"/>
      <w:lvlJc w:val="left"/>
      <w:rPr>
        <w:rFonts w:ascii="Arial" w:hAnsi="Arial" w:cs="Arial" w:hint="default"/>
      </w:rPr>
    </w:lvl>
    <w:lvl w:ilvl="1">
      <w:start w:val="1"/>
      <w:numFmt w:val="lowerLetter"/>
      <w:lvlText w:val="%2."/>
      <w:lvlJc w:val="left"/>
      <w:pPr>
        <w:tabs>
          <w:tab w:val="num" w:pos="1930"/>
        </w:tabs>
        <w:ind w:left="1930" w:hanging="360"/>
      </w:pPr>
    </w:lvl>
    <w:lvl w:ilvl="2">
      <w:start w:val="1"/>
      <w:numFmt w:val="lowerRoman"/>
      <w:lvlText w:val="%3."/>
      <w:lvlJc w:val="right"/>
      <w:pPr>
        <w:tabs>
          <w:tab w:val="num" w:pos="2650"/>
        </w:tabs>
        <w:ind w:left="2650" w:hanging="180"/>
      </w:pPr>
    </w:lvl>
    <w:lvl w:ilvl="3">
      <w:start w:val="1"/>
      <w:numFmt w:val="decimal"/>
      <w:lvlText w:val="%4."/>
      <w:lvlJc w:val="left"/>
      <w:pPr>
        <w:tabs>
          <w:tab w:val="num" w:pos="3370"/>
        </w:tabs>
        <w:ind w:left="3370" w:hanging="360"/>
      </w:pPr>
    </w:lvl>
    <w:lvl w:ilvl="4">
      <w:start w:val="1"/>
      <w:numFmt w:val="lowerLetter"/>
      <w:lvlText w:val="%5."/>
      <w:lvlJc w:val="left"/>
      <w:pPr>
        <w:tabs>
          <w:tab w:val="num" w:pos="4090"/>
        </w:tabs>
        <w:ind w:left="4090" w:hanging="360"/>
      </w:pPr>
    </w:lvl>
    <w:lvl w:ilvl="5">
      <w:start w:val="1"/>
      <w:numFmt w:val="lowerRoman"/>
      <w:lvlText w:val="%6."/>
      <w:lvlJc w:val="right"/>
      <w:pPr>
        <w:tabs>
          <w:tab w:val="num" w:pos="4810"/>
        </w:tabs>
        <w:ind w:left="4810" w:hanging="180"/>
      </w:pPr>
    </w:lvl>
    <w:lvl w:ilvl="6">
      <w:start w:val="1"/>
      <w:numFmt w:val="decimal"/>
      <w:lvlText w:val="%7."/>
      <w:lvlJc w:val="left"/>
      <w:pPr>
        <w:tabs>
          <w:tab w:val="num" w:pos="5530"/>
        </w:tabs>
        <w:ind w:left="5530" w:hanging="360"/>
      </w:pPr>
    </w:lvl>
    <w:lvl w:ilvl="7">
      <w:start w:val="1"/>
      <w:numFmt w:val="lowerLetter"/>
      <w:lvlText w:val="%8."/>
      <w:lvlJc w:val="left"/>
      <w:pPr>
        <w:tabs>
          <w:tab w:val="num" w:pos="6250"/>
        </w:tabs>
        <w:ind w:left="6250" w:hanging="360"/>
      </w:pPr>
    </w:lvl>
    <w:lvl w:ilvl="8">
      <w:start w:val="1"/>
      <w:numFmt w:val="lowerRoman"/>
      <w:lvlText w:val="%9."/>
      <w:lvlJc w:val="right"/>
      <w:pPr>
        <w:tabs>
          <w:tab w:val="num" w:pos="6970"/>
        </w:tabs>
        <w:ind w:left="6970" w:hanging="180"/>
      </w:pPr>
    </w:lvl>
  </w:abstractNum>
  <w:abstractNum w:abstractNumId="8">
    <w:nsid w:val="2FBB52ED"/>
    <w:multiLevelType w:val="singleLevel"/>
    <w:tmpl w:val="36D631F6"/>
    <w:lvl w:ilvl="0">
      <w:start w:val="1"/>
      <w:numFmt w:val="decimal"/>
      <w:lvlText w:val="%1."/>
      <w:legacy w:legacy="1" w:legacySpace="0" w:legacyIndent="216"/>
      <w:lvlJc w:val="left"/>
      <w:rPr>
        <w:rFonts w:ascii="Arial" w:hAnsi="Arial" w:cs="Arial" w:hint="default"/>
      </w:rPr>
    </w:lvl>
  </w:abstractNum>
  <w:abstractNum w:abstractNumId="9">
    <w:nsid w:val="346B2EA3"/>
    <w:multiLevelType w:val="multilevel"/>
    <w:tmpl w:val="43B62968"/>
    <w:lvl w:ilvl="0">
      <w:start w:val="6"/>
      <w:numFmt w:val="decimal"/>
      <w:lvlText w:val="%1."/>
      <w:lvlJc w:val="left"/>
      <w:pPr>
        <w:ind w:left="360" w:hanging="360"/>
      </w:pPr>
      <w:rPr>
        <w:rFonts w:hint="default"/>
        <w:b/>
        <w:bCs/>
        <w:color w:val="000000"/>
      </w:rPr>
    </w:lvl>
    <w:lvl w:ilvl="1">
      <w:start w:val="4"/>
      <w:numFmt w:val="decimal"/>
      <w:lvlText w:val="%1.%2."/>
      <w:lvlJc w:val="left"/>
      <w:pPr>
        <w:ind w:left="374" w:hanging="360"/>
      </w:pPr>
      <w:rPr>
        <w:rFonts w:hint="default"/>
        <w:b/>
        <w:bCs/>
        <w:color w:val="000000"/>
      </w:rPr>
    </w:lvl>
    <w:lvl w:ilvl="2">
      <w:start w:val="1"/>
      <w:numFmt w:val="decimal"/>
      <w:lvlText w:val="%1.%2.%3."/>
      <w:lvlJc w:val="left"/>
      <w:pPr>
        <w:ind w:left="748" w:hanging="720"/>
      </w:pPr>
      <w:rPr>
        <w:rFonts w:hint="default"/>
        <w:b/>
        <w:bCs/>
        <w:color w:val="000000"/>
      </w:rPr>
    </w:lvl>
    <w:lvl w:ilvl="3">
      <w:start w:val="1"/>
      <w:numFmt w:val="decimal"/>
      <w:lvlText w:val="%1.%2.%3.%4."/>
      <w:lvlJc w:val="left"/>
      <w:pPr>
        <w:ind w:left="762" w:hanging="720"/>
      </w:pPr>
      <w:rPr>
        <w:rFonts w:hint="default"/>
        <w:b/>
        <w:bCs/>
        <w:color w:val="000000"/>
      </w:rPr>
    </w:lvl>
    <w:lvl w:ilvl="4">
      <w:start w:val="1"/>
      <w:numFmt w:val="decimal"/>
      <w:lvlText w:val="%1.%2.%3.%4.%5."/>
      <w:lvlJc w:val="left"/>
      <w:pPr>
        <w:ind w:left="1136" w:hanging="1080"/>
      </w:pPr>
      <w:rPr>
        <w:rFonts w:hint="default"/>
        <w:b/>
        <w:bCs/>
        <w:color w:val="000000"/>
      </w:rPr>
    </w:lvl>
    <w:lvl w:ilvl="5">
      <w:start w:val="1"/>
      <w:numFmt w:val="decimal"/>
      <w:lvlText w:val="%1.%2.%3.%4.%5.%6."/>
      <w:lvlJc w:val="left"/>
      <w:pPr>
        <w:ind w:left="1150" w:hanging="1080"/>
      </w:pPr>
      <w:rPr>
        <w:rFonts w:hint="default"/>
        <w:b/>
        <w:bCs/>
        <w:color w:val="000000"/>
      </w:rPr>
    </w:lvl>
    <w:lvl w:ilvl="6">
      <w:start w:val="1"/>
      <w:numFmt w:val="decimal"/>
      <w:lvlText w:val="%1.%2.%3.%4.%5.%6.%7."/>
      <w:lvlJc w:val="left"/>
      <w:pPr>
        <w:ind w:left="1524" w:hanging="1440"/>
      </w:pPr>
      <w:rPr>
        <w:rFonts w:hint="default"/>
        <w:b/>
        <w:bCs/>
        <w:color w:val="000000"/>
      </w:rPr>
    </w:lvl>
    <w:lvl w:ilvl="7">
      <w:start w:val="1"/>
      <w:numFmt w:val="decimal"/>
      <w:lvlText w:val="%1.%2.%3.%4.%5.%6.%7.%8."/>
      <w:lvlJc w:val="left"/>
      <w:pPr>
        <w:ind w:left="1538" w:hanging="1440"/>
      </w:pPr>
      <w:rPr>
        <w:rFonts w:hint="default"/>
        <w:b/>
        <w:bCs/>
        <w:color w:val="000000"/>
      </w:rPr>
    </w:lvl>
    <w:lvl w:ilvl="8">
      <w:start w:val="1"/>
      <w:numFmt w:val="decimal"/>
      <w:lvlText w:val="%1.%2.%3.%4.%5.%6.%7.%8.%9."/>
      <w:lvlJc w:val="left"/>
      <w:pPr>
        <w:ind w:left="1912" w:hanging="1800"/>
      </w:pPr>
      <w:rPr>
        <w:rFonts w:hint="default"/>
        <w:b/>
        <w:bCs/>
        <w:color w:val="000000"/>
      </w:rPr>
    </w:lvl>
  </w:abstractNum>
  <w:abstractNum w:abstractNumId="10">
    <w:nsid w:val="39D67E09"/>
    <w:multiLevelType w:val="hybridMultilevel"/>
    <w:tmpl w:val="D3E0C6A4"/>
    <w:lvl w:ilvl="0" w:tplc="2A846074">
      <w:start w:val="1"/>
      <w:numFmt w:val="bullet"/>
      <w:lvlText w:val=""/>
      <w:lvlPicBulletId w:val="0"/>
      <w:lvlJc w:val="left"/>
      <w:pPr>
        <w:tabs>
          <w:tab w:val="num" w:pos="720"/>
        </w:tabs>
        <w:ind w:left="720" w:hanging="360"/>
      </w:pPr>
      <w:rPr>
        <w:rFonts w:ascii="Symbol" w:hAnsi="Symbol" w:hint="default"/>
      </w:rPr>
    </w:lvl>
    <w:lvl w:ilvl="1" w:tplc="E018A792" w:tentative="1">
      <w:start w:val="1"/>
      <w:numFmt w:val="bullet"/>
      <w:lvlText w:val=""/>
      <w:lvlJc w:val="left"/>
      <w:pPr>
        <w:tabs>
          <w:tab w:val="num" w:pos="1440"/>
        </w:tabs>
        <w:ind w:left="1440" w:hanging="360"/>
      </w:pPr>
      <w:rPr>
        <w:rFonts w:ascii="Symbol" w:hAnsi="Symbol" w:hint="default"/>
      </w:rPr>
    </w:lvl>
    <w:lvl w:ilvl="2" w:tplc="048E359E" w:tentative="1">
      <w:start w:val="1"/>
      <w:numFmt w:val="bullet"/>
      <w:lvlText w:val=""/>
      <w:lvlJc w:val="left"/>
      <w:pPr>
        <w:tabs>
          <w:tab w:val="num" w:pos="2160"/>
        </w:tabs>
        <w:ind w:left="2160" w:hanging="360"/>
      </w:pPr>
      <w:rPr>
        <w:rFonts w:ascii="Symbol" w:hAnsi="Symbol" w:hint="default"/>
      </w:rPr>
    </w:lvl>
    <w:lvl w:ilvl="3" w:tplc="56404BBE" w:tentative="1">
      <w:start w:val="1"/>
      <w:numFmt w:val="bullet"/>
      <w:lvlText w:val=""/>
      <w:lvlJc w:val="left"/>
      <w:pPr>
        <w:tabs>
          <w:tab w:val="num" w:pos="2880"/>
        </w:tabs>
        <w:ind w:left="2880" w:hanging="360"/>
      </w:pPr>
      <w:rPr>
        <w:rFonts w:ascii="Symbol" w:hAnsi="Symbol" w:hint="default"/>
      </w:rPr>
    </w:lvl>
    <w:lvl w:ilvl="4" w:tplc="43BE1BDE" w:tentative="1">
      <w:start w:val="1"/>
      <w:numFmt w:val="bullet"/>
      <w:lvlText w:val=""/>
      <w:lvlJc w:val="left"/>
      <w:pPr>
        <w:tabs>
          <w:tab w:val="num" w:pos="3600"/>
        </w:tabs>
        <w:ind w:left="3600" w:hanging="360"/>
      </w:pPr>
      <w:rPr>
        <w:rFonts w:ascii="Symbol" w:hAnsi="Symbol" w:hint="default"/>
      </w:rPr>
    </w:lvl>
    <w:lvl w:ilvl="5" w:tplc="885A5512" w:tentative="1">
      <w:start w:val="1"/>
      <w:numFmt w:val="bullet"/>
      <w:lvlText w:val=""/>
      <w:lvlJc w:val="left"/>
      <w:pPr>
        <w:tabs>
          <w:tab w:val="num" w:pos="4320"/>
        </w:tabs>
        <w:ind w:left="4320" w:hanging="360"/>
      </w:pPr>
      <w:rPr>
        <w:rFonts w:ascii="Symbol" w:hAnsi="Symbol" w:hint="default"/>
      </w:rPr>
    </w:lvl>
    <w:lvl w:ilvl="6" w:tplc="F2066694" w:tentative="1">
      <w:start w:val="1"/>
      <w:numFmt w:val="bullet"/>
      <w:lvlText w:val=""/>
      <w:lvlJc w:val="left"/>
      <w:pPr>
        <w:tabs>
          <w:tab w:val="num" w:pos="5040"/>
        </w:tabs>
        <w:ind w:left="5040" w:hanging="360"/>
      </w:pPr>
      <w:rPr>
        <w:rFonts w:ascii="Symbol" w:hAnsi="Symbol" w:hint="default"/>
      </w:rPr>
    </w:lvl>
    <w:lvl w:ilvl="7" w:tplc="CA387014" w:tentative="1">
      <w:start w:val="1"/>
      <w:numFmt w:val="bullet"/>
      <w:lvlText w:val=""/>
      <w:lvlJc w:val="left"/>
      <w:pPr>
        <w:tabs>
          <w:tab w:val="num" w:pos="5760"/>
        </w:tabs>
        <w:ind w:left="5760" w:hanging="360"/>
      </w:pPr>
      <w:rPr>
        <w:rFonts w:ascii="Symbol" w:hAnsi="Symbol" w:hint="default"/>
      </w:rPr>
    </w:lvl>
    <w:lvl w:ilvl="8" w:tplc="1D6AC986" w:tentative="1">
      <w:start w:val="1"/>
      <w:numFmt w:val="bullet"/>
      <w:lvlText w:val=""/>
      <w:lvlJc w:val="left"/>
      <w:pPr>
        <w:tabs>
          <w:tab w:val="num" w:pos="6480"/>
        </w:tabs>
        <w:ind w:left="6480" w:hanging="360"/>
      </w:pPr>
      <w:rPr>
        <w:rFonts w:ascii="Symbol" w:hAnsi="Symbol" w:hint="default"/>
      </w:rPr>
    </w:lvl>
  </w:abstractNum>
  <w:abstractNum w:abstractNumId="11">
    <w:nsid w:val="48047EB6"/>
    <w:multiLevelType w:val="hybridMultilevel"/>
    <w:tmpl w:val="A2A4E296"/>
    <w:lvl w:ilvl="0" w:tplc="10A61680">
      <w:start w:val="1"/>
      <w:numFmt w:val="decimal"/>
      <w:lvlText w:val="%1."/>
      <w:lvlJc w:val="left"/>
      <w:pPr>
        <w:tabs>
          <w:tab w:val="num" w:pos="1210"/>
        </w:tabs>
        <w:ind w:left="1210" w:hanging="360"/>
      </w:pPr>
      <w:rPr>
        <w:rFonts w:hint="default"/>
      </w:rPr>
    </w:lvl>
    <w:lvl w:ilvl="1" w:tplc="04190019">
      <w:start w:val="1"/>
      <w:numFmt w:val="lowerLetter"/>
      <w:lvlText w:val="%2."/>
      <w:lvlJc w:val="left"/>
      <w:pPr>
        <w:tabs>
          <w:tab w:val="num" w:pos="1930"/>
        </w:tabs>
        <w:ind w:left="1930" w:hanging="360"/>
      </w:pPr>
    </w:lvl>
    <w:lvl w:ilvl="2" w:tplc="0419001B">
      <w:start w:val="1"/>
      <w:numFmt w:val="lowerRoman"/>
      <w:lvlText w:val="%3."/>
      <w:lvlJc w:val="right"/>
      <w:pPr>
        <w:tabs>
          <w:tab w:val="num" w:pos="2650"/>
        </w:tabs>
        <w:ind w:left="2650" w:hanging="180"/>
      </w:pPr>
    </w:lvl>
    <w:lvl w:ilvl="3" w:tplc="0419000F">
      <w:start w:val="1"/>
      <w:numFmt w:val="decimal"/>
      <w:lvlText w:val="%4."/>
      <w:lvlJc w:val="left"/>
      <w:pPr>
        <w:tabs>
          <w:tab w:val="num" w:pos="3370"/>
        </w:tabs>
        <w:ind w:left="3370" w:hanging="360"/>
      </w:pPr>
    </w:lvl>
    <w:lvl w:ilvl="4" w:tplc="04190019">
      <w:start w:val="1"/>
      <w:numFmt w:val="lowerLetter"/>
      <w:lvlText w:val="%5."/>
      <w:lvlJc w:val="left"/>
      <w:pPr>
        <w:tabs>
          <w:tab w:val="num" w:pos="4090"/>
        </w:tabs>
        <w:ind w:left="4090" w:hanging="360"/>
      </w:pPr>
    </w:lvl>
    <w:lvl w:ilvl="5" w:tplc="0419001B">
      <w:start w:val="1"/>
      <w:numFmt w:val="lowerRoman"/>
      <w:lvlText w:val="%6."/>
      <w:lvlJc w:val="right"/>
      <w:pPr>
        <w:tabs>
          <w:tab w:val="num" w:pos="4810"/>
        </w:tabs>
        <w:ind w:left="4810" w:hanging="180"/>
      </w:pPr>
    </w:lvl>
    <w:lvl w:ilvl="6" w:tplc="0419000F">
      <w:start w:val="1"/>
      <w:numFmt w:val="decimal"/>
      <w:lvlText w:val="%7."/>
      <w:lvlJc w:val="left"/>
      <w:pPr>
        <w:tabs>
          <w:tab w:val="num" w:pos="5530"/>
        </w:tabs>
        <w:ind w:left="5530" w:hanging="360"/>
      </w:pPr>
    </w:lvl>
    <w:lvl w:ilvl="7" w:tplc="04190019">
      <w:start w:val="1"/>
      <w:numFmt w:val="lowerLetter"/>
      <w:lvlText w:val="%8."/>
      <w:lvlJc w:val="left"/>
      <w:pPr>
        <w:tabs>
          <w:tab w:val="num" w:pos="6250"/>
        </w:tabs>
        <w:ind w:left="6250" w:hanging="360"/>
      </w:pPr>
    </w:lvl>
    <w:lvl w:ilvl="8" w:tplc="0419001B">
      <w:start w:val="1"/>
      <w:numFmt w:val="lowerRoman"/>
      <w:lvlText w:val="%9."/>
      <w:lvlJc w:val="right"/>
      <w:pPr>
        <w:tabs>
          <w:tab w:val="num" w:pos="6970"/>
        </w:tabs>
        <w:ind w:left="6970" w:hanging="180"/>
      </w:pPr>
    </w:lvl>
  </w:abstractNum>
  <w:abstractNum w:abstractNumId="12">
    <w:nsid w:val="4ADB79C3"/>
    <w:multiLevelType w:val="singleLevel"/>
    <w:tmpl w:val="B10E14DA"/>
    <w:lvl w:ilvl="0">
      <w:start w:val="1"/>
      <w:numFmt w:val="decimal"/>
      <w:lvlText w:val="%1."/>
      <w:legacy w:legacy="1" w:legacySpace="0" w:legacyIndent="223"/>
      <w:lvlJc w:val="left"/>
      <w:rPr>
        <w:rFonts w:ascii="Arial" w:hAnsi="Arial" w:cs="Arial" w:hint="default"/>
      </w:rPr>
    </w:lvl>
  </w:abstractNum>
  <w:abstractNum w:abstractNumId="13">
    <w:nsid w:val="532B6EF0"/>
    <w:multiLevelType w:val="singleLevel"/>
    <w:tmpl w:val="C6FE7334"/>
    <w:lvl w:ilvl="0">
      <w:start w:val="1"/>
      <w:numFmt w:val="decimal"/>
      <w:lvlText w:val="%1."/>
      <w:legacy w:legacy="1" w:legacySpace="0" w:legacyIndent="219"/>
      <w:lvlJc w:val="left"/>
      <w:rPr>
        <w:rFonts w:ascii="Arial" w:hAnsi="Arial" w:cs="Arial" w:hint="default"/>
      </w:rPr>
    </w:lvl>
  </w:abstractNum>
  <w:abstractNum w:abstractNumId="14">
    <w:nsid w:val="580A5333"/>
    <w:multiLevelType w:val="hybridMultilevel"/>
    <w:tmpl w:val="861200C4"/>
    <w:lvl w:ilvl="0" w:tplc="24D2FF68">
      <w:start w:val="1"/>
      <w:numFmt w:val="decimal"/>
      <w:lvlText w:val="%1."/>
      <w:lvlJc w:val="left"/>
      <w:pPr>
        <w:tabs>
          <w:tab w:val="num" w:pos="1220"/>
        </w:tabs>
        <w:ind w:left="1220" w:hanging="360"/>
      </w:pPr>
      <w:rPr>
        <w:rFonts w:hint="default"/>
      </w:rPr>
    </w:lvl>
    <w:lvl w:ilvl="1" w:tplc="0419000F">
      <w:start w:val="1"/>
      <w:numFmt w:val="decimal"/>
      <w:lvlText w:val="%2."/>
      <w:lvlJc w:val="left"/>
      <w:pPr>
        <w:tabs>
          <w:tab w:val="num" w:pos="1940"/>
        </w:tabs>
        <w:ind w:left="1940" w:hanging="360"/>
      </w:pPr>
      <w:rPr>
        <w:rFonts w:hint="default"/>
      </w:rPr>
    </w:lvl>
    <w:lvl w:ilvl="2" w:tplc="0419001B">
      <w:start w:val="1"/>
      <w:numFmt w:val="lowerRoman"/>
      <w:lvlText w:val="%3."/>
      <w:lvlJc w:val="right"/>
      <w:pPr>
        <w:tabs>
          <w:tab w:val="num" w:pos="2660"/>
        </w:tabs>
        <w:ind w:left="2660" w:hanging="180"/>
      </w:pPr>
    </w:lvl>
    <w:lvl w:ilvl="3" w:tplc="0419000F">
      <w:start w:val="1"/>
      <w:numFmt w:val="decimal"/>
      <w:lvlText w:val="%4."/>
      <w:lvlJc w:val="left"/>
      <w:pPr>
        <w:tabs>
          <w:tab w:val="num" w:pos="3380"/>
        </w:tabs>
        <w:ind w:left="3380" w:hanging="360"/>
      </w:pPr>
    </w:lvl>
    <w:lvl w:ilvl="4" w:tplc="04190019">
      <w:start w:val="1"/>
      <w:numFmt w:val="lowerLetter"/>
      <w:lvlText w:val="%5."/>
      <w:lvlJc w:val="left"/>
      <w:pPr>
        <w:tabs>
          <w:tab w:val="num" w:pos="4100"/>
        </w:tabs>
        <w:ind w:left="4100" w:hanging="360"/>
      </w:pPr>
    </w:lvl>
    <w:lvl w:ilvl="5" w:tplc="0419001B">
      <w:start w:val="1"/>
      <w:numFmt w:val="lowerRoman"/>
      <w:lvlText w:val="%6."/>
      <w:lvlJc w:val="right"/>
      <w:pPr>
        <w:tabs>
          <w:tab w:val="num" w:pos="4820"/>
        </w:tabs>
        <w:ind w:left="4820" w:hanging="180"/>
      </w:pPr>
    </w:lvl>
    <w:lvl w:ilvl="6" w:tplc="0419000F">
      <w:start w:val="1"/>
      <w:numFmt w:val="decimal"/>
      <w:lvlText w:val="%7."/>
      <w:lvlJc w:val="left"/>
      <w:pPr>
        <w:tabs>
          <w:tab w:val="num" w:pos="5540"/>
        </w:tabs>
        <w:ind w:left="5540" w:hanging="360"/>
      </w:pPr>
    </w:lvl>
    <w:lvl w:ilvl="7" w:tplc="04190019">
      <w:start w:val="1"/>
      <w:numFmt w:val="lowerLetter"/>
      <w:lvlText w:val="%8."/>
      <w:lvlJc w:val="left"/>
      <w:pPr>
        <w:tabs>
          <w:tab w:val="num" w:pos="6260"/>
        </w:tabs>
        <w:ind w:left="6260" w:hanging="360"/>
      </w:pPr>
    </w:lvl>
    <w:lvl w:ilvl="8" w:tplc="0419001B">
      <w:start w:val="1"/>
      <w:numFmt w:val="lowerRoman"/>
      <w:lvlText w:val="%9."/>
      <w:lvlJc w:val="right"/>
      <w:pPr>
        <w:tabs>
          <w:tab w:val="num" w:pos="6980"/>
        </w:tabs>
        <w:ind w:left="6980" w:hanging="180"/>
      </w:pPr>
    </w:lvl>
  </w:abstractNum>
  <w:abstractNum w:abstractNumId="15">
    <w:nsid w:val="64991B27"/>
    <w:multiLevelType w:val="multilevel"/>
    <w:tmpl w:val="DECE3BE2"/>
    <w:lvl w:ilvl="0">
      <w:start w:val="1"/>
      <w:numFmt w:val="decimal"/>
      <w:lvlText w:val="%1."/>
      <w:legacy w:legacy="1" w:legacySpace="0" w:legacyIndent="226"/>
      <w:lvlJc w:val="left"/>
      <w:rPr>
        <w:rFonts w:ascii="Arial" w:hAnsi="Arial" w:cs="Arial" w:hint="default"/>
      </w:rPr>
    </w:lvl>
    <w:lvl w:ilvl="1">
      <w:start w:val="1"/>
      <w:numFmt w:val="lowerLetter"/>
      <w:lvlText w:val="%2."/>
      <w:lvlJc w:val="left"/>
      <w:pPr>
        <w:tabs>
          <w:tab w:val="num" w:pos="1930"/>
        </w:tabs>
        <w:ind w:left="1930" w:hanging="360"/>
      </w:pPr>
    </w:lvl>
    <w:lvl w:ilvl="2">
      <w:start w:val="1"/>
      <w:numFmt w:val="lowerRoman"/>
      <w:lvlText w:val="%3."/>
      <w:lvlJc w:val="right"/>
      <w:pPr>
        <w:tabs>
          <w:tab w:val="num" w:pos="2650"/>
        </w:tabs>
        <w:ind w:left="2650" w:hanging="180"/>
      </w:pPr>
    </w:lvl>
    <w:lvl w:ilvl="3">
      <w:start w:val="1"/>
      <w:numFmt w:val="decimal"/>
      <w:lvlText w:val="%4."/>
      <w:lvlJc w:val="left"/>
      <w:pPr>
        <w:tabs>
          <w:tab w:val="num" w:pos="3370"/>
        </w:tabs>
        <w:ind w:left="3370" w:hanging="360"/>
      </w:pPr>
    </w:lvl>
    <w:lvl w:ilvl="4">
      <w:start w:val="1"/>
      <w:numFmt w:val="lowerLetter"/>
      <w:lvlText w:val="%5."/>
      <w:lvlJc w:val="left"/>
      <w:pPr>
        <w:tabs>
          <w:tab w:val="num" w:pos="4090"/>
        </w:tabs>
        <w:ind w:left="4090" w:hanging="360"/>
      </w:pPr>
    </w:lvl>
    <w:lvl w:ilvl="5">
      <w:start w:val="1"/>
      <w:numFmt w:val="lowerRoman"/>
      <w:lvlText w:val="%6."/>
      <w:lvlJc w:val="right"/>
      <w:pPr>
        <w:tabs>
          <w:tab w:val="num" w:pos="4810"/>
        </w:tabs>
        <w:ind w:left="4810" w:hanging="180"/>
      </w:pPr>
    </w:lvl>
    <w:lvl w:ilvl="6">
      <w:start w:val="1"/>
      <w:numFmt w:val="decimal"/>
      <w:lvlText w:val="%7."/>
      <w:lvlJc w:val="left"/>
      <w:pPr>
        <w:tabs>
          <w:tab w:val="num" w:pos="5530"/>
        </w:tabs>
        <w:ind w:left="5530" w:hanging="360"/>
      </w:pPr>
    </w:lvl>
    <w:lvl w:ilvl="7">
      <w:start w:val="1"/>
      <w:numFmt w:val="lowerLetter"/>
      <w:lvlText w:val="%8."/>
      <w:lvlJc w:val="left"/>
      <w:pPr>
        <w:tabs>
          <w:tab w:val="num" w:pos="6250"/>
        </w:tabs>
        <w:ind w:left="6250" w:hanging="360"/>
      </w:pPr>
    </w:lvl>
    <w:lvl w:ilvl="8">
      <w:start w:val="1"/>
      <w:numFmt w:val="lowerRoman"/>
      <w:lvlText w:val="%9."/>
      <w:lvlJc w:val="right"/>
      <w:pPr>
        <w:tabs>
          <w:tab w:val="num" w:pos="6970"/>
        </w:tabs>
        <w:ind w:left="6970" w:hanging="180"/>
      </w:pPr>
    </w:lvl>
  </w:abstractNum>
  <w:abstractNum w:abstractNumId="16">
    <w:nsid w:val="6580197F"/>
    <w:multiLevelType w:val="singleLevel"/>
    <w:tmpl w:val="B10E14DA"/>
    <w:lvl w:ilvl="0">
      <w:start w:val="1"/>
      <w:numFmt w:val="decimal"/>
      <w:lvlText w:val="%1."/>
      <w:legacy w:legacy="1" w:legacySpace="0" w:legacyIndent="223"/>
      <w:lvlJc w:val="left"/>
      <w:rPr>
        <w:rFonts w:ascii="Arial" w:hAnsi="Arial" w:cs="Arial" w:hint="default"/>
      </w:rPr>
    </w:lvl>
  </w:abstractNum>
  <w:abstractNum w:abstractNumId="17">
    <w:nsid w:val="6805526E"/>
    <w:multiLevelType w:val="singleLevel"/>
    <w:tmpl w:val="31782F8C"/>
    <w:lvl w:ilvl="0">
      <w:start w:val="1"/>
      <w:numFmt w:val="decimal"/>
      <w:lvlText w:val="%1."/>
      <w:legacy w:legacy="1" w:legacySpace="0" w:legacyIndent="220"/>
      <w:lvlJc w:val="left"/>
      <w:rPr>
        <w:rFonts w:ascii="Arial" w:hAnsi="Arial" w:cs="Arial" w:hint="default"/>
      </w:rPr>
    </w:lvl>
  </w:abstractNum>
  <w:abstractNum w:abstractNumId="18">
    <w:nsid w:val="71C55C6F"/>
    <w:multiLevelType w:val="singleLevel"/>
    <w:tmpl w:val="C6FE7334"/>
    <w:lvl w:ilvl="0">
      <w:start w:val="1"/>
      <w:numFmt w:val="decimal"/>
      <w:lvlText w:val="%1."/>
      <w:legacy w:legacy="1" w:legacySpace="0" w:legacyIndent="219"/>
      <w:lvlJc w:val="left"/>
      <w:rPr>
        <w:rFonts w:ascii="Arial" w:hAnsi="Arial" w:cs="Arial" w:hint="default"/>
      </w:rPr>
    </w:lvl>
  </w:abstractNum>
  <w:abstractNum w:abstractNumId="19">
    <w:nsid w:val="77925B23"/>
    <w:multiLevelType w:val="hybridMultilevel"/>
    <w:tmpl w:val="CD5AB112"/>
    <w:lvl w:ilvl="0" w:tplc="63F4EF8E">
      <w:start w:val="2"/>
      <w:numFmt w:val="decimal"/>
      <w:lvlText w:val="%1."/>
      <w:lvlJc w:val="left"/>
      <w:pPr>
        <w:tabs>
          <w:tab w:val="num" w:pos="374"/>
        </w:tabs>
        <w:ind w:left="374" w:hanging="360"/>
      </w:pPr>
      <w:rPr>
        <w:rFonts w:hint="default"/>
      </w:rPr>
    </w:lvl>
    <w:lvl w:ilvl="1" w:tplc="04190019">
      <w:start w:val="1"/>
      <w:numFmt w:val="lowerLetter"/>
      <w:lvlText w:val="%2."/>
      <w:lvlJc w:val="left"/>
      <w:pPr>
        <w:tabs>
          <w:tab w:val="num" w:pos="1094"/>
        </w:tabs>
        <w:ind w:left="1094" w:hanging="360"/>
      </w:pPr>
    </w:lvl>
    <w:lvl w:ilvl="2" w:tplc="0419001B">
      <w:start w:val="1"/>
      <w:numFmt w:val="lowerRoman"/>
      <w:lvlText w:val="%3."/>
      <w:lvlJc w:val="right"/>
      <w:pPr>
        <w:tabs>
          <w:tab w:val="num" w:pos="1814"/>
        </w:tabs>
        <w:ind w:left="1814" w:hanging="180"/>
      </w:pPr>
    </w:lvl>
    <w:lvl w:ilvl="3" w:tplc="0419000F">
      <w:start w:val="1"/>
      <w:numFmt w:val="decimal"/>
      <w:lvlText w:val="%4."/>
      <w:lvlJc w:val="left"/>
      <w:pPr>
        <w:tabs>
          <w:tab w:val="num" w:pos="2534"/>
        </w:tabs>
        <w:ind w:left="2534" w:hanging="360"/>
      </w:pPr>
    </w:lvl>
    <w:lvl w:ilvl="4" w:tplc="04190019">
      <w:start w:val="1"/>
      <w:numFmt w:val="lowerLetter"/>
      <w:lvlText w:val="%5."/>
      <w:lvlJc w:val="left"/>
      <w:pPr>
        <w:tabs>
          <w:tab w:val="num" w:pos="3254"/>
        </w:tabs>
        <w:ind w:left="3254" w:hanging="360"/>
      </w:pPr>
    </w:lvl>
    <w:lvl w:ilvl="5" w:tplc="0419001B">
      <w:start w:val="1"/>
      <w:numFmt w:val="lowerRoman"/>
      <w:lvlText w:val="%6."/>
      <w:lvlJc w:val="right"/>
      <w:pPr>
        <w:tabs>
          <w:tab w:val="num" w:pos="3974"/>
        </w:tabs>
        <w:ind w:left="3974" w:hanging="180"/>
      </w:pPr>
    </w:lvl>
    <w:lvl w:ilvl="6" w:tplc="0419000F">
      <w:start w:val="1"/>
      <w:numFmt w:val="decimal"/>
      <w:lvlText w:val="%7."/>
      <w:lvlJc w:val="left"/>
      <w:pPr>
        <w:tabs>
          <w:tab w:val="num" w:pos="4694"/>
        </w:tabs>
        <w:ind w:left="4694" w:hanging="360"/>
      </w:pPr>
    </w:lvl>
    <w:lvl w:ilvl="7" w:tplc="04190019">
      <w:start w:val="1"/>
      <w:numFmt w:val="lowerLetter"/>
      <w:lvlText w:val="%8."/>
      <w:lvlJc w:val="left"/>
      <w:pPr>
        <w:tabs>
          <w:tab w:val="num" w:pos="5414"/>
        </w:tabs>
        <w:ind w:left="5414" w:hanging="360"/>
      </w:pPr>
    </w:lvl>
    <w:lvl w:ilvl="8" w:tplc="0419001B">
      <w:start w:val="1"/>
      <w:numFmt w:val="lowerRoman"/>
      <w:lvlText w:val="%9."/>
      <w:lvlJc w:val="right"/>
      <w:pPr>
        <w:tabs>
          <w:tab w:val="num" w:pos="6134"/>
        </w:tabs>
        <w:ind w:left="6134" w:hanging="180"/>
      </w:pPr>
    </w:lvl>
  </w:abstractNum>
  <w:abstractNum w:abstractNumId="20">
    <w:nsid w:val="7A6F3F4A"/>
    <w:multiLevelType w:val="multilevel"/>
    <w:tmpl w:val="A2B0DEE8"/>
    <w:lvl w:ilvl="0">
      <w:start w:val="1"/>
      <w:numFmt w:val="decimal"/>
      <w:lvlText w:val="%1."/>
      <w:legacy w:legacy="1" w:legacySpace="0" w:legacyIndent="227"/>
      <w:lvlJc w:val="left"/>
      <w:rPr>
        <w:rFonts w:ascii="Arial" w:hAnsi="Arial" w:cs="Arial" w:hint="default"/>
      </w:rPr>
    </w:lvl>
    <w:lvl w:ilvl="1">
      <w:start w:val="5"/>
      <w:numFmt w:val="decimal"/>
      <w:isLgl/>
      <w:lvlText w:val="%1.%2."/>
      <w:lvlJc w:val="left"/>
      <w:pPr>
        <w:tabs>
          <w:tab w:val="num" w:pos="509"/>
        </w:tabs>
        <w:ind w:left="509" w:hanging="495"/>
      </w:pPr>
      <w:rPr>
        <w:rFonts w:hint="default"/>
        <w:b/>
        <w:bCs/>
      </w:rPr>
    </w:lvl>
    <w:lvl w:ilvl="2">
      <w:start w:val="1"/>
      <w:numFmt w:val="decimal"/>
      <w:isLgl/>
      <w:lvlText w:val="%1.%2.%3."/>
      <w:lvlJc w:val="left"/>
      <w:pPr>
        <w:tabs>
          <w:tab w:val="num" w:pos="748"/>
        </w:tabs>
        <w:ind w:left="748" w:hanging="720"/>
      </w:pPr>
      <w:rPr>
        <w:rFonts w:hint="default"/>
      </w:rPr>
    </w:lvl>
    <w:lvl w:ilvl="3">
      <w:start w:val="1"/>
      <w:numFmt w:val="decimalZero"/>
      <w:isLgl/>
      <w:lvlText w:val="%1.%2.%3.%4."/>
      <w:lvlJc w:val="left"/>
      <w:pPr>
        <w:tabs>
          <w:tab w:val="num" w:pos="762"/>
        </w:tabs>
        <w:ind w:left="762" w:hanging="720"/>
      </w:pPr>
      <w:rPr>
        <w:rFonts w:hint="default"/>
      </w:rPr>
    </w:lvl>
    <w:lvl w:ilvl="4">
      <w:start w:val="1"/>
      <w:numFmt w:val="decimal"/>
      <w:isLgl/>
      <w:lvlText w:val="%1.%2.%3.%4.%5."/>
      <w:lvlJc w:val="left"/>
      <w:pPr>
        <w:tabs>
          <w:tab w:val="num" w:pos="1136"/>
        </w:tabs>
        <w:ind w:left="1136" w:hanging="1080"/>
      </w:pPr>
      <w:rPr>
        <w:rFonts w:hint="default"/>
      </w:rPr>
    </w:lvl>
    <w:lvl w:ilvl="5">
      <w:start w:val="1"/>
      <w:numFmt w:val="decimal"/>
      <w:isLgl/>
      <w:lvlText w:val="%1.%2.%3.%4.%5.%6."/>
      <w:lvlJc w:val="left"/>
      <w:pPr>
        <w:tabs>
          <w:tab w:val="num" w:pos="1150"/>
        </w:tabs>
        <w:ind w:left="1150" w:hanging="1080"/>
      </w:pPr>
      <w:rPr>
        <w:rFonts w:hint="default"/>
      </w:rPr>
    </w:lvl>
    <w:lvl w:ilvl="6">
      <w:start w:val="1"/>
      <w:numFmt w:val="decimal"/>
      <w:isLgl/>
      <w:lvlText w:val="%1.%2.%3.%4.%5.%6.%7."/>
      <w:lvlJc w:val="left"/>
      <w:pPr>
        <w:tabs>
          <w:tab w:val="num" w:pos="1524"/>
        </w:tabs>
        <w:ind w:left="1524" w:hanging="1440"/>
      </w:pPr>
      <w:rPr>
        <w:rFonts w:hint="default"/>
      </w:rPr>
    </w:lvl>
    <w:lvl w:ilvl="7">
      <w:start w:val="1"/>
      <w:numFmt w:val="decimal"/>
      <w:isLgl/>
      <w:lvlText w:val="%1.%2.%3.%4.%5.%6.%7.%8."/>
      <w:lvlJc w:val="left"/>
      <w:pPr>
        <w:tabs>
          <w:tab w:val="num" w:pos="1538"/>
        </w:tabs>
        <w:ind w:left="1538" w:hanging="1440"/>
      </w:pPr>
      <w:rPr>
        <w:rFonts w:hint="default"/>
      </w:rPr>
    </w:lvl>
    <w:lvl w:ilvl="8">
      <w:start w:val="1"/>
      <w:numFmt w:val="decimal"/>
      <w:isLgl/>
      <w:lvlText w:val="%1.%2.%3.%4.%5.%6.%7.%8.%9."/>
      <w:lvlJc w:val="left"/>
      <w:pPr>
        <w:tabs>
          <w:tab w:val="num" w:pos="1912"/>
        </w:tabs>
        <w:ind w:left="1912" w:hanging="1800"/>
      </w:pPr>
      <w:rPr>
        <w:rFonts w:hint="default"/>
      </w:rPr>
    </w:lvl>
  </w:abstractNum>
  <w:abstractNum w:abstractNumId="21">
    <w:nsid w:val="7F1F1F97"/>
    <w:multiLevelType w:val="hybridMultilevel"/>
    <w:tmpl w:val="F16EA5A8"/>
    <w:lvl w:ilvl="0" w:tplc="D70C8BB4">
      <w:start w:val="4"/>
      <w:numFmt w:val="decimal"/>
      <w:lvlText w:val="%1."/>
      <w:lvlJc w:val="left"/>
      <w:pPr>
        <w:tabs>
          <w:tab w:val="num" w:pos="1202"/>
        </w:tabs>
        <w:ind w:left="1202" w:hanging="360"/>
      </w:pPr>
      <w:rPr>
        <w:rFonts w:hint="default"/>
      </w:rPr>
    </w:lvl>
    <w:lvl w:ilvl="1" w:tplc="04190019">
      <w:start w:val="1"/>
      <w:numFmt w:val="lowerLetter"/>
      <w:lvlText w:val="%2."/>
      <w:lvlJc w:val="left"/>
      <w:pPr>
        <w:tabs>
          <w:tab w:val="num" w:pos="1922"/>
        </w:tabs>
        <w:ind w:left="1922" w:hanging="360"/>
      </w:pPr>
    </w:lvl>
    <w:lvl w:ilvl="2" w:tplc="0419001B">
      <w:start w:val="1"/>
      <w:numFmt w:val="lowerRoman"/>
      <w:lvlText w:val="%3."/>
      <w:lvlJc w:val="right"/>
      <w:pPr>
        <w:tabs>
          <w:tab w:val="num" w:pos="2642"/>
        </w:tabs>
        <w:ind w:left="2642" w:hanging="180"/>
      </w:pPr>
    </w:lvl>
    <w:lvl w:ilvl="3" w:tplc="0419000F">
      <w:start w:val="1"/>
      <w:numFmt w:val="decimal"/>
      <w:lvlText w:val="%4."/>
      <w:lvlJc w:val="left"/>
      <w:pPr>
        <w:tabs>
          <w:tab w:val="num" w:pos="3362"/>
        </w:tabs>
        <w:ind w:left="3362" w:hanging="360"/>
      </w:pPr>
    </w:lvl>
    <w:lvl w:ilvl="4" w:tplc="04190019">
      <w:start w:val="1"/>
      <w:numFmt w:val="lowerLetter"/>
      <w:lvlText w:val="%5."/>
      <w:lvlJc w:val="left"/>
      <w:pPr>
        <w:tabs>
          <w:tab w:val="num" w:pos="4082"/>
        </w:tabs>
        <w:ind w:left="4082" w:hanging="360"/>
      </w:pPr>
    </w:lvl>
    <w:lvl w:ilvl="5" w:tplc="0419001B">
      <w:start w:val="1"/>
      <w:numFmt w:val="lowerRoman"/>
      <w:lvlText w:val="%6."/>
      <w:lvlJc w:val="right"/>
      <w:pPr>
        <w:tabs>
          <w:tab w:val="num" w:pos="4802"/>
        </w:tabs>
        <w:ind w:left="4802" w:hanging="180"/>
      </w:pPr>
    </w:lvl>
    <w:lvl w:ilvl="6" w:tplc="0419000F">
      <w:start w:val="1"/>
      <w:numFmt w:val="decimal"/>
      <w:lvlText w:val="%7."/>
      <w:lvlJc w:val="left"/>
      <w:pPr>
        <w:tabs>
          <w:tab w:val="num" w:pos="5522"/>
        </w:tabs>
        <w:ind w:left="5522" w:hanging="360"/>
      </w:pPr>
    </w:lvl>
    <w:lvl w:ilvl="7" w:tplc="04190019">
      <w:start w:val="1"/>
      <w:numFmt w:val="lowerLetter"/>
      <w:lvlText w:val="%8."/>
      <w:lvlJc w:val="left"/>
      <w:pPr>
        <w:tabs>
          <w:tab w:val="num" w:pos="6242"/>
        </w:tabs>
        <w:ind w:left="6242" w:hanging="360"/>
      </w:pPr>
    </w:lvl>
    <w:lvl w:ilvl="8" w:tplc="0419001B">
      <w:start w:val="1"/>
      <w:numFmt w:val="lowerRoman"/>
      <w:lvlText w:val="%9."/>
      <w:lvlJc w:val="right"/>
      <w:pPr>
        <w:tabs>
          <w:tab w:val="num" w:pos="6962"/>
        </w:tabs>
        <w:ind w:left="6962" w:hanging="180"/>
      </w:pPr>
    </w:lvl>
  </w:abstractNum>
  <w:num w:numId="1">
    <w:abstractNumId w:val="7"/>
  </w:num>
  <w:num w:numId="2">
    <w:abstractNumId w:val="15"/>
  </w:num>
  <w:num w:numId="3">
    <w:abstractNumId w:val="20"/>
  </w:num>
  <w:num w:numId="4">
    <w:abstractNumId w:val="5"/>
  </w:num>
  <w:num w:numId="5">
    <w:abstractNumId w:val="0"/>
    <w:lvlOverride w:ilvl="0">
      <w:lvl w:ilvl="0">
        <w:numFmt w:val="bullet"/>
        <w:lvlText w:val="•"/>
        <w:legacy w:legacy="1" w:legacySpace="0" w:legacyIndent="159"/>
        <w:lvlJc w:val="left"/>
        <w:rPr>
          <w:rFonts w:ascii="Arial" w:hAnsi="Arial" w:cs="Arial" w:hint="default"/>
        </w:rPr>
      </w:lvl>
    </w:lvlOverride>
  </w:num>
  <w:num w:numId="6">
    <w:abstractNumId w:val="16"/>
  </w:num>
  <w:num w:numId="7">
    <w:abstractNumId w:val="8"/>
  </w:num>
  <w:num w:numId="8">
    <w:abstractNumId w:val="3"/>
  </w:num>
  <w:num w:numId="9">
    <w:abstractNumId w:val="17"/>
  </w:num>
  <w:num w:numId="10">
    <w:abstractNumId w:val="12"/>
  </w:num>
  <w:num w:numId="11">
    <w:abstractNumId w:val="18"/>
  </w:num>
  <w:num w:numId="12">
    <w:abstractNumId w:val="2"/>
  </w:num>
  <w:num w:numId="13">
    <w:abstractNumId w:val="13"/>
  </w:num>
  <w:num w:numId="14">
    <w:abstractNumId w:val="4"/>
  </w:num>
  <w:num w:numId="15">
    <w:abstractNumId w:val="11"/>
  </w:num>
  <w:num w:numId="16">
    <w:abstractNumId w:val="19"/>
  </w:num>
  <w:num w:numId="17">
    <w:abstractNumId w:val="21"/>
  </w:num>
  <w:num w:numId="18">
    <w:abstractNumId w:val="14"/>
  </w:num>
  <w:num w:numId="19">
    <w:abstractNumId w:val="6"/>
  </w:num>
  <w:num w:numId="20">
    <w:abstractNumId w:val="9"/>
  </w:num>
  <w:num w:numId="21">
    <w:abstractNumId w:val="10"/>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rsids>
    <w:rsidRoot w:val="00614B7C"/>
    <w:rsid w:val="00001CE7"/>
    <w:rsid w:val="00007060"/>
    <w:rsid w:val="00007848"/>
    <w:rsid w:val="00041352"/>
    <w:rsid w:val="00047CCF"/>
    <w:rsid w:val="000503CE"/>
    <w:rsid w:val="000509C7"/>
    <w:rsid w:val="00067B5F"/>
    <w:rsid w:val="00072846"/>
    <w:rsid w:val="000731D2"/>
    <w:rsid w:val="00073A10"/>
    <w:rsid w:val="00073D5D"/>
    <w:rsid w:val="000823B7"/>
    <w:rsid w:val="00084376"/>
    <w:rsid w:val="000860E0"/>
    <w:rsid w:val="00094ED2"/>
    <w:rsid w:val="000A5B9C"/>
    <w:rsid w:val="000B4B84"/>
    <w:rsid w:val="000C0A8E"/>
    <w:rsid w:val="000D1542"/>
    <w:rsid w:val="000D58D5"/>
    <w:rsid w:val="000E1FBD"/>
    <w:rsid w:val="001305CD"/>
    <w:rsid w:val="0014174E"/>
    <w:rsid w:val="00154A4F"/>
    <w:rsid w:val="00162E1C"/>
    <w:rsid w:val="00166D55"/>
    <w:rsid w:val="00167F06"/>
    <w:rsid w:val="001761C1"/>
    <w:rsid w:val="00177717"/>
    <w:rsid w:val="001838E8"/>
    <w:rsid w:val="00197525"/>
    <w:rsid w:val="001A0194"/>
    <w:rsid w:val="001B03A0"/>
    <w:rsid w:val="001D1F05"/>
    <w:rsid w:val="001E4266"/>
    <w:rsid w:val="001F251D"/>
    <w:rsid w:val="002215A3"/>
    <w:rsid w:val="00222E38"/>
    <w:rsid w:val="00223448"/>
    <w:rsid w:val="0022532E"/>
    <w:rsid w:val="00246523"/>
    <w:rsid w:val="00275110"/>
    <w:rsid w:val="0028597F"/>
    <w:rsid w:val="002A5479"/>
    <w:rsid w:val="002B07F7"/>
    <w:rsid w:val="002B7CA9"/>
    <w:rsid w:val="002C5936"/>
    <w:rsid w:val="002C6DB1"/>
    <w:rsid w:val="002F41CD"/>
    <w:rsid w:val="002F45D6"/>
    <w:rsid w:val="002F7C43"/>
    <w:rsid w:val="00300D9C"/>
    <w:rsid w:val="003067AD"/>
    <w:rsid w:val="003271BE"/>
    <w:rsid w:val="003304F6"/>
    <w:rsid w:val="00337B02"/>
    <w:rsid w:val="003538BC"/>
    <w:rsid w:val="003676C7"/>
    <w:rsid w:val="003819FD"/>
    <w:rsid w:val="00390A54"/>
    <w:rsid w:val="00390B63"/>
    <w:rsid w:val="00394847"/>
    <w:rsid w:val="003A3507"/>
    <w:rsid w:val="003B53B6"/>
    <w:rsid w:val="003B65A1"/>
    <w:rsid w:val="003C5726"/>
    <w:rsid w:val="003D0BDD"/>
    <w:rsid w:val="003D7D33"/>
    <w:rsid w:val="003D7D95"/>
    <w:rsid w:val="003E7C7D"/>
    <w:rsid w:val="003F32FF"/>
    <w:rsid w:val="00401845"/>
    <w:rsid w:val="00401F50"/>
    <w:rsid w:val="00413600"/>
    <w:rsid w:val="00415C9F"/>
    <w:rsid w:val="00420547"/>
    <w:rsid w:val="00454646"/>
    <w:rsid w:val="00473551"/>
    <w:rsid w:val="00476D56"/>
    <w:rsid w:val="00481312"/>
    <w:rsid w:val="00482B3D"/>
    <w:rsid w:val="0048695E"/>
    <w:rsid w:val="004A13C7"/>
    <w:rsid w:val="004A590D"/>
    <w:rsid w:val="004B31BA"/>
    <w:rsid w:val="004D1B17"/>
    <w:rsid w:val="004F1AB3"/>
    <w:rsid w:val="004F2A69"/>
    <w:rsid w:val="005071C5"/>
    <w:rsid w:val="0051001C"/>
    <w:rsid w:val="0051529E"/>
    <w:rsid w:val="0051767C"/>
    <w:rsid w:val="005264FD"/>
    <w:rsid w:val="00533BB6"/>
    <w:rsid w:val="00560D0C"/>
    <w:rsid w:val="00570E14"/>
    <w:rsid w:val="00574D3F"/>
    <w:rsid w:val="00577C42"/>
    <w:rsid w:val="005828E9"/>
    <w:rsid w:val="00583669"/>
    <w:rsid w:val="00587261"/>
    <w:rsid w:val="005A1828"/>
    <w:rsid w:val="005B0F64"/>
    <w:rsid w:val="005B1C72"/>
    <w:rsid w:val="005B44C2"/>
    <w:rsid w:val="0060740D"/>
    <w:rsid w:val="0061366A"/>
    <w:rsid w:val="00614B7C"/>
    <w:rsid w:val="00615A63"/>
    <w:rsid w:val="0061712D"/>
    <w:rsid w:val="00630A7D"/>
    <w:rsid w:val="00636711"/>
    <w:rsid w:val="00642090"/>
    <w:rsid w:val="00662152"/>
    <w:rsid w:val="0066490A"/>
    <w:rsid w:val="0067392A"/>
    <w:rsid w:val="00692DB1"/>
    <w:rsid w:val="00694A6E"/>
    <w:rsid w:val="006C7C1B"/>
    <w:rsid w:val="00717E7D"/>
    <w:rsid w:val="007222EF"/>
    <w:rsid w:val="00723F1F"/>
    <w:rsid w:val="00732548"/>
    <w:rsid w:val="007357F1"/>
    <w:rsid w:val="00737A70"/>
    <w:rsid w:val="00745271"/>
    <w:rsid w:val="00750AFF"/>
    <w:rsid w:val="00753408"/>
    <w:rsid w:val="00771B51"/>
    <w:rsid w:val="00773CBC"/>
    <w:rsid w:val="0081065A"/>
    <w:rsid w:val="008108E5"/>
    <w:rsid w:val="00810A97"/>
    <w:rsid w:val="00812A42"/>
    <w:rsid w:val="00841B89"/>
    <w:rsid w:val="00850272"/>
    <w:rsid w:val="00860158"/>
    <w:rsid w:val="00894F55"/>
    <w:rsid w:val="008B4781"/>
    <w:rsid w:val="008C3674"/>
    <w:rsid w:val="00904126"/>
    <w:rsid w:val="0092122C"/>
    <w:rsid w:val="00923861"/>
    <w:rsid w:val="00932511"/>
    <w:rsid w:val="009368CF"/>
    <w:rsid w:val="00967982"/>
    <w:rsid w:val="00970D59"/>
    <w:rsid w:val="00984797"/>
    <w:rsid w:val="0098638A"/>
    <w:rsid w:val="009C462E"/>
    <w:rsid w:val="009C5A40"/>
    <w:rsid w:val="009C6241"/>
    <w:rsid w:val="009D37DF"/>
    <w:rsid w:val="009E661C"/>
    <w:rsid w:val="009F3BA0"/>
    <w:rsid w:val="00A146D2"/>
    <w:rsid w:val="00A20FBE"/>
    <w:rsid w:val="00A4670A"/>
    <w:rsid w:val="00A569B3"/>
    <w:rsid w:val="00A81E6E"/>
    <w:rsid w:val="00A87B9B"/>
    <w:rsid w:val="00A95951"/>
    <w:rsid w:val="00A965FD"/>
    <w:rsid w:val="00A968D2"/>
    <w:rsid w:val="00A97D9E"/>
    <w:rsid w:val="00AB44B1"/>
    <w:rsid w:val="00AB4BB1"/>
    <w:rsid w:val="00AB5CB9"/>
    <w:rsid w:val="00AC13FB"/>
    <w:rsid w:val="00AD1867"/>
    <w:rsid w:val="00AD604E"/>
    <w:rsid w:val="00AD6E35"/>
    <w:rsid w:val="00AE01CD"/>
    <w:rsid w:val="00B21A07"/>
    <w:rsid w:val="00B3091B"/>
    <w:rsid w:val="00B312A9"/>
    <w:rsid w:val="00B46610"/>
    <w:rsid w:val="00B527A2"/>
    <w:rsid w:val="00B7580B"/>
    <w:rsid w:val="00B80936"/>
    <w:rsid w:val="00B80B0F"/>
    <w:rsid w:val="00B844C0"/>
    <w:rsid w:val="00BA092E"/>
    <w:rsid w:val="00BA779A"/>
    <w:rsid w:val="00BA7941"/>
    <w:rsid w:val="00BB2C09"/>
    <w:rsid w:val="00BB5827"/>
    <w:rsid w:val="00BC23FB"/>
    <w:rsid w:val="00BD6C32"/>
    <w:rsid w:val="00BE47C9"/>
    <w:rsid w:val="00BE48D0"/>
    <w:rsid w:val="00BF50A4"/>
    <w:rsid w:val="00BF604E"/>
    <w:rsid w:val="00C00E6E"/>
    <w:rsid w:val="00C26930"/>
    <w:rsid w:val="00C338A9"/>
    <w:rsid w:val="00C57C23"/>
    <w:rsid w:val="00C57CAE"/>
    <w:rsid w:val="00C84FD3"/>
    <w:rsid w:val="00C91F20"/>
    <w:rsid w:val="00C937A3"/>
    <w:rsid w:val="00CA112B"/>
    <w:rsid w:val="00CD677C"/>
    <w:rsid w:val="00CF4692"/>
    <w:rsid w:val="00CF5862"/>
    <w:rsid w:val="00D02441"/>
    <w:rsid w:val="00D41D1B"/>
    <w:rsid w:val="00D55B57"/>
    <w:rsid w:val="00D61525"/>
    <w:rsid w:val="00D704A6"/>
    <w:rsid w:val="00D72AA3"/>
    <w:rsid w:val="00D7625C"/>
    <w:rsid w:val="00D76413"/>
    <w:rsid w:val="00D772F1"/>
    <w:rsid w:val="00D87A13"/>
    <w:rsid w:val="00D952CB"/>
    <w:rsid w:val="00DA3820"/>
    <w:rsid w:val="00DB3768"/>
    <w:rsid w:val="00DB37DF"/>
    <w:rsid w:val="00DB5AD3"/>
    <w:rsid w:val="00DE20C7"/>
    <w:rsid w:val="00E14E27"/>
    <w:rsid w:val="00E33253"/>
    <w:rsid w:val="00E37665"/>
    <w:rsid w:val="00E378BC"/>
    <w:rsid w:val="00E6561F"/>
    <w:rsid w:val="00E7337F"/>
    <w:rsid w:val="00E75F0D"/>
    <w:rsid w:val="00E861FD"/>
    <w:rsid w:val="00E9065D"/>
    <w:rsid w:val="00EA21DD"/>
    <w:rsid w:val="00EA26DB"/>
    <w:rsid w:val="00EB1B13"/>
    <w:rsid w:val="00EB22C4"/>
    <w:rsid w:val="00ED1CE6"/>
    <w:rsid w:val="00EE3B15"/>
    <w:rsid w:val="00EF15F5"/>
    <w:rsid w:val="00EF671B"/>
    <w:rsid w:val="00F06C88"/>
    <w:rsid w:val="00F07F1F"/>
    <w:rsid w:val="00F12469"/>
    <w:rsid w:val="00F16517"/>
    <w:rsid w:val="00F23713"/>
    <w:rsid w:val="00F249EF"/>
    <w:rsid w:val="00F24C31"/>
    <w:rsid w:val="00F44FA5"/>
    <w:rsid w:val="00F47CB2"/>
    <w:rsid w:val="00F50765"/>
    <w:rsid w:val="00F621EB"/>
    <w:rsid w:val="00F622AD"/>
    <w:rsid w:val="00F667FA"/>
    <w:rsid w:val="00F83936"/>
    <w:rsid w:val="00F84F5C"/>
    <w:rsid w:val="00FD59A4"/>
    <w:rsid w:val="00FD7F7E"/>
    <w:rsid w:val="00FE3589"/>
    <w:rsid w:val="00FE57CF"/>
    <w:rsid w:val="00FE75B9"/>
    <w:rsid w:val="00FE7D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B7C"/>
    <w:pPr>
      <w:widowControl w:val="0"/>
      <w:autoSpaceDE w:val="0"/>
      <w:autoSpaceDN w:val="0"/>
      <w:adjustRightInd w:val="0"/>
    </w:pPr>
    <w:rPr>
      <w:rFonts w:ascii="Arial" w:hAnsi="Arial" w:cs="Arial"/>
    </w:rPr>
  </w:style>
  <w:style w:type="paragraph" w:styleId="1">
    <w:name w:val="heading 1"/>
    <w:basedOn w:val="a"/>
    <w:next w:val="a"/>
    <w:link w:val="10"/>
    <w:uiPriority w:val="99"/>
    <w:qFormat/>
    <w:rsid w:val="00614B7C"/>
    <w:pPr>
      <w:keepNext/>
      <w:shd w:val="clear" w:color="auto" w:fill="FFFFFF"/>
      <w:spacing w:before="65"/>
      <w:ind w:left="29"/>
      <w:outlineLvl w:val="0"/>
    </w:pPr>
    <w:rPr>
      <w:i/>
      <w:iCs/>
      <w:color w:val="000000"/>
      <w:spacing w:val="-3"/>
      <w:sz w:val="24"/>
      <w:szCs w:val="24"/>
    </w:rPr>
  </w:style>
  <w:style w:type="paragraph" w:styleId="2">
    <w:name w:val="heading 2"/>
    <w:basedOn w:val="a"/>
    <w:next w:val="a"/>
    <w:link w:val="20"/>
    <w:uiPriority w:val="99"/>
    <w:qFormat/>
    <w:rsid w:val="00614B7C"/>
    <w:pPr>
      <w:keepNext/>
      <w:shd w:val="clear" w:color="auto" w:fill="FFFFFF"/>
      <w:ind w:left="950"/>
      <w:jc w:val="center"/>
      <w:outlineLvl w:val="1"/>
    </w:pPr>
    <w:rPr>
      <w:b/>
      <w:bCs/>
      <w:color w:val="000000"/>
      <w:sz w:val="18"/>
      <w:szCs w:val="18"/>
    </w:rPr>
  </w:style>
  <w:style w:type="paragraph" w:styleId="3">
    <w:name w:val="heading 3"/>
    <w:basedOn w:val="a"/>
    <w:next w:val="a"/>
    <w:link w:val="30"/>
    <w:semiHidden/>
    <w:unhideWhenUsed/>
    <w:qFormat/>
    <w:locked/>
    <w:rsid w:val="00630A7D"/>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29A8"/>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D29A8"/>
    <w:rPr>
      <w:rFonts w:ascii="Cambria" w:eastAsia="Times New Roman" w:hAnsi="Cambria" w:cs="Times New Roman"/>
      <w:b/>
      <w:bCs/>
      <w:i/>
      <w:iCs/>
      <w:sz w:val="28"/>
      <w:szCs w:val="28"/>
    </w:rPr>
  </w:style>
  <w:style w:type="paragraph" w:styleId="a3">
    <w:name w:val="Body Text Indent"/>
    <w:basedOn w:val="a"/>
    <w:link w:val="a4"/>
    <w:uiPriority w:val="99"/>
    <w:rsid w:val="00614B7C"/>
    <w:pPr>
      <w:shd w:val="clear" w:color="auto" w:fill="FFFFFF"/>
      <w:spacing w:before="403"/>
      <w:ind w:left="-426"/>
    </w:pPr>
    <w:rPr>
      <w:b/>
      <w:bCs/>
      <w:color w:val="000000"/>
      <w:spacing w:val="-6"/>
      <w:sz w:val="26"/>
      <w:szCs w:val="26"/>
    </w:rPr>
  </w:style>
  <w:style w:type="character" w:customStyle="1" w:styleId="a4">
    <w:name w:val="Основной текст с отступом Знак"/>
    <w:basedOn w:val="a0"/>
    <w:link w:val="a3"/>
    <w:uiPriority w:val="99"/>
    <w:semiHidden/>
    <w:rsid w:val="00CD29A8"/>
    <w:rPr>
      <w:rFonts w:ascii="Arial" w:hAnsi="Arial" w:cs="Arial"/>
      <w:sz w:val="20"/>
      <w:szCs w:val="20"/>
    </w:rPr>
  </w:style>
  <w:style w:type="paragraph" w:styleId="21">
    <w:name w:val="Body Text Indent 2"/>
    <w:basedOn w:val="a"/>
    <w:link w:val="22"/>
    <w:uiPriority w:val="99"/>
    <w:rsid w:val="00614B7C"/>
    <w:pPr>
      <w:shd w:val="clear" w:color="auto" w:fill="FFFFFF"/>
      <w:spacing w:before="4" w:line="216" w:lineRule="exact"/>
      <w:ind w:left="850"/>
    </w:pPr>
    <w:rPr>
      <w:color w:val="000000"/>
      <w:spacing w:val="1"/>
      <w:sz w:val="18"/>
      <w:szCs w:val="18"/>
    </w:rPr>
  </w:style>
  <w:style w:type="character" w:customStyle="1" w:styleId="22">
    <w:name w:val="Основной текст с отступом 2 Знак"/>
    <w:basedOn w:val="a0"/>
    <w:link w:val="21"/>
    <w:uiPriority w:val="99"/>
    <w:semiHidden/>
    <w:rsid w:val="00CD29A8"/>
    <w:rPr>
      <w:rFonts w:ascii="Arial" w:hAnsi="Arial" w:cs="Arial"/>
      <w:sz w:val="20"/>
      <w:szCs w:val="20"/>
    </w:rPr>
  </w:style>
  <w:style w:type="paragraph" w:styleId="a5">
    <w:name w:val="Document Map"/>
    <w:basedOn w:val="a"/>
    <w:link w:val="a6"/>
    <w:uiPriority w:val="99"/>
    <w:semiHidden/>
    <w:rsid w:val="00454646"/>
    <w:pPr>
      <w:shd w:val="clear" w:color="auto" w:fill="000080"/>
    </w:pPr>
    <w:rPr>
      <w:rFonts w:ascii="Tahoma" w:hAnsi="Tahoma" w:cs="Tahoma"/>
    </w:rPr>
  </w:style>
  <w:style w:type="character" w:customStyle="1" w:styleId="a6">
    <w:name w:val="Схема документа Знак"/>
    <w:basedOn w:val="a0"/>
    <w:link w:val="a5"/>
    <w:uiPriority w:val="99"/>
    <w:semiHidden/>
    <w:rsid w:val="00CD29A8"/>
    <w:rPr>
      <w:sz w:val="0"/>
      <w:szCs w:val="0"/>
    </w:rPr>
  </w:style>
  <w:style w:type="paragraph" w:styleId="a7">
    <w:name w:val="Balloon Text"/>
    <w:basedOn w:val="a"/>
    <w:link w:val="a8"/>
    <w:uiPriority w:val="99"/>
    <w:semiHidden/>
    <w:rsid w:val="00275110"/>
    <w:rPr>
      <w:rFonts w:ascii="Tahoma" w:hAnsi="Tahoma" w:cs="Tahoma"/>
      <w:sz w:val="16"/>
      <w:szCs w:val="16"/>
    </w:rPr>
  </w:style>
  <w:style w:type="character" w:customStyle="1" w:styleId="a8">
    <w:name w:val="Текст выноски Знак"/>
    <w:basedOn w:val="a0"/>
    <w:link w:val="a7"/>
    <w:uiPriority w:val="99"/>
    <w:semiHidden/>
    <w:rsid w:val="00CD29A8"/>
    <w:rPr>
      <w:sz w:val="0"/>
      <w:szCs w:val="0"/>
    </w:rPr>
  </w:style>
  <w:style w:type="paragraph" w:styleId="a9">
    <w:name w:val="header"/>
    <w:basedOn w:val="a"/>
    <w:link w:val="aa"/>
    <w:uiPriority w:val="99"/>
    <w:rsid w:val="00F16517"/>
    <w:pPr>
      <w:tabs>
        <w:tab w:val="center" w:pos="4677"/>
        <w:tab w:val="right" w:pos="9355"/>
      </w:tabs>
    </w:pPr>
  </w:style>
  <w:style w:type="character" w:customStyle="1" w:styleId="aa">
    <w:name w:val="Верхний колонтитул Знак"/>
    <w:basedOn w:val="a0"/>
    <w:link w:val="a9"/>
    <w:uiPriority w:val="99"/>
    <w:locked/>
    <w:rsid w:val="00F16517"/>
    <w:rPr>
      <w:rFonts w:ascii="Arial" w:hAnsi="Arial" w:cs="Arial"/>
    </w:rPr>
  </w:style>
  <w:style w:type="paragraph" w:styleId="ab">
    <w:name w:val="footer"/>
    <w:basedOn w:val="a"/>
    <w:link w:val="ac"/>
    <w:uiPriority w:val="99"/>
    <w:rsid w:val="00F16517"/>
    <w:pPr>
      <w:tabs>
        <w:tab w:val="center" w:pos="4677"/>
        <w:tab w:val="right" w:pos="9355"/>
      </w:tabs>
    </w:pPr>
  </w:style>
  <w:style w:type="character" w:customStyle="1" w:styleId="ac">
    <w:name w:val="Нижний колонтитул Знак"/>
    <w:basedOn w:val="a0"/>
    <w:link w:val="ab"/>
    <w:uiPriority w:val="99"/>
    <w:locked/>
    <w:rsid w:val="00F16517"/>
    <w:rPr>
      <w:rFonts w:ascii="Arial" w:hAnsi="Arial" w:cs="Arial"/>
    </w:rPr>
  </w:style>
  <w:style w:type="table" w:styleId="ad">
    <w:name w:val="Table Grid"/>
    <w:basedOn w:val="a1"/>
    <w:uiPriority w:val="59"/>
    <w:rsid w:val="002B7C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630A7D"/>
    <w:rPr>
      <w:rFonts w:ascii="Cambria" w:eastAsia="Times New Roman" w:hAnsi="Cambria" w:cs="Times New Roman"/>
      <w:b/>
      <w:bCs/>
      <w:sz w:val="26"/>
      <w:szCs w:val="26"/>
    </w:rPr>
  </w:style>
  <w:style w:type="paragraph" w:styleId="31">
    <w:name w:val="Body Text Indent 3"/>
    <w:basedOn w:val="a"/>
    <w:link w:val="32"/>
    <w:uiPriority w:val="99"/>
    <w:semiHidden/>
    <w:unhideWhenUsed/>
    <w:rsid w:val="00630A7D"/>
    <w:pPr>
      <w:spacing w:after="120"/>
      <w:ind w:left="283"/>
    </w:pPr>
    <w:rPr>
      <w:sz w:val="16"/>
      <w:szCs w:val="16"/>
    </w:rPr>
  </w:style>
  <w:style w:type="character" w:customStyle="1" w:styleId="32">
    <w:name w:val="Основной текст с отступом 3 Знак"/>
    <w:basedOn w:val="a0"/>
    <w:link w:val="31"/>
    <w:uiPriority w:val="99"/>
    <w:semiHidden/>
    <w:rsid w:val="00630A7D"/>
    <w:rPr>
      <w:rFonts w:ascii="Arial" w:hAnsi="Arial" w:cs="Arial"/>
      <w:sz w:val="16"/>
      <w:szCs w:val="16"/>
    </w:rPr>
  </w:style>
  <w:style w:type="character" w:styleId="ae">
    <w:name w:val="Strong"/>
    <w:basedOn w:val="a0"/>
    <w:uiPriority w:val="22"/>
    <w:qFormat/>
    <w:locked/>
    <w:rsid w:val="00F249EF"/>
    <w:rPr>
      <w:b/>
      <w:bCs/>
    </w:rPr>
  </w:style>
  <w:style w:type="character" w:styleId="af">
    <w:name w:val="Emphasis"/>
    <w:basedOn w:val="a0"/>
    <w:uiPriority w:val="20"/>
    <w:qFormat/>
    <w:locked/>
    <w:rsid w:val="00F249EF"/>
    <w:rPr>
      <w:i/>
      <w:iCs/>
    </w:rPr>
  </w:style>
  <w:style w:type="paragraph" w:styleId="af0">
    <w:name w:val="Normal (Web)"/>
    <w:basedOn w:val="a"/>
    <w:uiPriority w:val="99"/>
    <w:semiHidden/>
    <w:unhideWhenUsed/>
    <w:rsid w:val="00F249EF"/>
    <w:pPr>
      <w:widowControl/>
      <w:autoSpaceDE/>
      <w:autoSpaceDN/>
      <w:adjustRightInd/>
      <w:spacing w:before="100" w:beforeAutospacing="1" w:after="100" w:afterAutospacing="1"/>
    </w:pPr>
    <w:rPr>
      <w:rFonts w:ascii="Times New Roman" w:hAnsi="Times New Roman" w:cs="Times New Roman"/>
      <w:sz w:val="24"/>
      <w:szCs w:val="24"/>
    </w:rPr>
  </w:style>
  <w:style w:type="character" w:styleId="af1">
    <w:name w:val="Hyperlink"/>
    <w:basedOn w:val="a0"/>
    <w:uiPriority w:val="99"/>
    <w:semiHidden/>
    <w:unhideWhenUsed/>
    <w:rsid w:val="001B03A0"/>
    <w:rPr>
      <w:color w:val="0000FF"/>
      <w:u w:val="single"/>
    </w:rPr>
  </w:style>
  <w:style w:type="paragraph" w:customStyle="1" w:styleId="s3">
    <w:name w:val="s_3"/>
    <w:basedOn w:val="a"/>
    <w:rsid w:val="001B03A0"/>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1">
    <w:name w:val="s_1"/>
    <w:basedOn w:val="a"/>
    <w:rsid w:val="001B03A0"/>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16">
    <w:name w:val="s_16"/>
    <w:basedOn w:val="a"/>
    <w:rsid w:val="001B03A0"/>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10">
    <w:name w:val="s_10"/>
    <w:basedOn w:val="a0"/>
    <w:rsid w:val="001B03A0"/>
  </w:style>
  <w:style w:type="paragraph" w:styleId="HTML">
    <w:name w:val="HTML Preformatted"/>
    <w:basedOn w:val="a"/>
    <w:link w:val="HTML0"/>
    <w:uiPriority w:val="99"/>
    <w:semiHidden/>
    <w:unhideWhenUsed/>
    <w:rsid w:val="001B03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semiHidden/>
    <w:rsid w:val="001B03A0"/>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614290327">
      <w:bodyDiv w:val="1"/>
      <w:marLeft w:val="0"/>
      <w:marRight w:val="0"/>
      <w:marTop w:val="0"/>
      <w:marBottom w:val="0"/>
      <w:divBdr>
        <w:top w:val="none" w:sz="0" w:space="0" w:color="auto"/>
        <w:left w:val="none" w:sz="0" w:space="0" w:color="auto"/>
        <w:bottom w:val="none" w:sz="0" w:space="0" w:color="auto"/>
        <w:right w:val="none" w:sz="0" w:space="0" w:color="auto"/>
      </w:divBdr>
    </w:div>
    <w:div w:id="1226067431">
      <w:bodyDiv w:val="1"/>
      <w:marLeft w:val="0"/>
      <w:marRight w:val="0"/>
      <w:marTop w:val="0"/>
      <w:marBottom w:val="0"/>
      <w:divBdr>
        <w:top w:val="none" w:sz="0" w:space="0" w:color="auto"/>
        <w:left w:val="none" w:sz="0" w:space="0" w:color="auto"/>
        <w:bottom w:val="none" w:sz="0" w:space="0" w:color="auto"/>
        <w:right w:val="none" w:sz="0" w:space="0" w:color="auto"/>
      </w:divBdr>
      <w:divsChild>
        <w:div w:id="225185087">
          <w:marLeft w:val="0"/>
          <w:marRight w:val="0"/>
          <w:marTop w:val="0"/>
          <w:marBottom w:val="0"/>
          <w:divBdr>
            <w:top w:val="none" w:sz="0" w:space="0" w:color="auto"/>
            <w:left w:val="none" w:sz="0" w:space="0" w:color="auto"/>
            <w:bottom w:val="none" w:sz="0" w:space="0" w:color="auto"/>
            <w:right w:val="none" w:sz="0" w:space="0" w:color="auto"/>
          </w:divBdr>
        </w:div>
        <w:div w:id="636689954">
          <w:marLeft w:val="0"/>
          <w:marRight w:val="0"/>
          <w:marTop w:val="0"/>
          <w:marBottom w:val="0"/>
          <w:divBdr>
            <w:top w:val="none" w:sz="0" w:space="0" w:color="auto"/>
            <w:left w:val="none" w:sz="0" w:space="0" w:color="auto"/>
            <w:bottom w:val="none" w:sz="0" w:space="0" w:color="auto"/>
            <w:right w:val="none" w:sz="0" w:space="0" w:color="auto"/>
          </w:divBdr>
        </w:div>
        <w:div w:id="781612284">
          <w:marLeft w:val="0"/>
          <w:marRight w:val="0"/>
          <w:marTop w:val="0"/>
          <w:marBottom w:val="0"/>
          <w:divBdr>
            <w:top w:val="none" w:sz="0" w:space="0" w:color="auto"/>
            <w:left w:val="none" w:sz="0" w:space="0" w:color="auto"/>
            <w:bottom w:val="none" w:sz="0" w:space="0" w:color="auto"/>
            <w:right w:val="none" w:sz="0" w:space="0" w:color="auto"/>
          </w:divBdr>
        </w:div>
        <w:div w:id="1421442005">
          <w:marLeft w:val="0"/>
          <w:marRight w:val="0"/>
          <w:marTop w:val="0"/>
          <w:marBottom w:val="0"/>
          <w:divBdr>
            <w:top w:val="none" w:sz="0" w:space="0" w:color="auto"/>
            <w:left w:val="none" w:sz="0" w:space="0" w:color="auto"/>
            <w:bottom w:val="none" w:sz="0" w:space="0" w:color="auto"/>
            <w:right w:val="none" w:sz="0" w:space="0" w:color="auto"/>
          </w:divBdr>
          <w:divsChild>
            <w:div w:id="669482696">
              <w:marLeft w:val="0"/>
              <w:marRight w:val="0"/>
              <w:marTop w:val="0"/>
              <w:marBottom w:val="0"/>
              <w:divBdr>
                <w:top w:val="none" w:sz="0" w:space="0" w:color="auto"/>
                <w:left w:val="none" w:sz="0" w:space="0" w:color="auto"/>
                <w:bottom w:val="none" w:sz="0" w:space="0" w:color="auto"/>
                <w:right w:val="none" w:sz="0" w:space="0" w:color="auto"/>
              </w:divBdr>
              <w:divsChild>
                <w:div w:id="89281538">
                  <w:marLeft w:val="0"/>
                  <w:marRight w:val="0"/>
                  <w:marTop w:val="0"/>
                  <w:marBottom w:val="0"/>
                  <w:divBdr>
                    <w:top w:val="none" w:sz="0" w:space="0" w:color="auto"/>
                    <w:left w:val="none" w:sz="0" w:space="0" w:color="auto"/>
                    <w:bottom w:val="none" w:sz="0" w:space="0" w:color="auto"/>
                    <w:right w:val="none" w:sz="0" w:space="0" w:color="auto"/>
                  </w:divBdr>
                </w:div>
                <w:div w:id="151605763">
                  <w:marLeft w:val="0"/>
                  <w:marRight w:val="0"/>
                  <w:marTop w:val="0"/>
                  <w:marBottom w:val="0"/>
                  <w:divBdr>
                    <w:top w:val="none" w:sz="0" w:space="0" w:color="auto"/>
                    <w:left w:val="none" w:sz="0" w:space="0" w:color="auto"/>
                    <w:bottom w:val="none" w:sz="0" w:space="0" w:color="auto"/>
                    <w:right w:val="none" w:sz="0" w:space="0" w:color="auto"/>
                  </w:divBdr>
                  <w:divsChild>
                    <w:div w:id="70661550">
                      <w:marLeft w:val="0"/>
                      <w:marRight w:val="0"/>
                      <w:marTop w:val="0"/>
                      <w:marBottom w:val="0"/>
                      <w:divBdr>
                        <w:top w:val="none" w:sz="0" w:space="0" w:color="auto"/>
                        <w:left w:val="none" w:sz="0" w:space="0" w:color="auto"/>
                        <w:bottom w:val="none" w:sz="0" w:space="0" w:color="auto"/>
                        <w:right w:val="none" w:sz="0" w:space="0" w:color="auto"/>
                      </w:divBdr>
                    </w:div>
                    <w:div w:id="510949503">
                      <w:marLeft w:val="0"/>
                      <w:marRight w:val="0"/>
                      <w:marTop w:val="0"/>
                      <w:marBottom w:val="0"/>
                      <w:divBdr>
                        <w:top w:val="none" w:sz="0" w:space="0" w:color="auto"/>
                        <w:left w:val="none" w:sz="0" w:space="0" w:color="auto"/>
                        <w:bottom w:val="none" w:sz="0" w:space="0" w:color="auto"/>
                        <w:right w:val="none" w:sz="0" w:space="0" w:color="auto"/>
                      </w:divBdr>
                    </w:div>
                    <w:div w:id="1024095490">
                      <w:marLeft w:val="0"/>
                      <w:marRight w:val="0"/>
                      <w:marTop w:val="0"/>
                      <w:marBottom w:val="0"/>
                      <w:divBdr>
                        <w:top w:val="none" w:sz="0" w:space="0" w:color="auto"/>
                        <w:left w:val="none" w:sz="0" w:space="0" w:color="auto"/>
                        <w:bottom w:val="none" w:sz="0" w:space="0" w:color="auto"/>
                        <w:right w:val="none" w:sz="0" w:space="0" w:color="auto"/>
                      </w:divBdr>
                    </w:div>
                    <w:div w:id="1212880423">
                      <w:marLeft w:val="0"/>
                      <w:marRight w:val="0"/>
                      <w:marTop w:val="0"/>
                      <w:marBottom w:val="0"/>
                      <w:divBdr>
                        <w:top w:val="none" w:sz="0" w:space="0" w:color="auto"/>
                        <w:left w:val="none" w:sz="0" w:space="0" w:color="auto"/>
                        <w:bottom w:val="none" w:sz="0" w:space="0" w:color="auto"/>
                        <w:right w:val="none" w:sz="0" w:space="0" w:color="auto"/>
                      </w:divBdr>
                    </w:div>
                    <w:div w:id="1896239781">
                      <w:marLeft w:val="0"/>
                      <w:marRight w:val="0"/>
                      <w:marTop w:val="0"/>
                      <w:marBottom w:val="0"/>
                      <w:divBdr>
                        <w:top w:val="none" w:sz="0" w:space="0" w:color="auto"/>
                        <w:left w:val="none" w:sz="0" w:space="0" w:color="auto"/>
                        <w:bottom w:val="none" w:sz="0" w:space="0" w:color="auto"/>
                        <w:right w:val="none" w:sz="0" w:space="0" w:color="auto"/>
                      </w:divBdr>
                    </w:div>
                    <w:div w:id="2006006836">
                      <w:marLeft w:val="0"/>
                      <w:marRight w:val="0"/>
                      <w:marTop w:val="0"/>
                      <w:marBottom w:val="0"/>
                      <w:divBdr>
                        <w:top w:val="none" w:sz="0" w:space="0" w:color="auto"/>
                        <w:left w:val="none" w:sz="0" w:space="0" w:color="auto"/>
                        <w:bottom w:val="none" w:sz="0" w:space="0" w:color="auto"/>
                        <w:right w:val="none" w:sz="0" w:space="0" w:color="auto"/>
                      </w:divBdr>
                    </w:div>
                  </w:divsChild>
                </w:div>
                <w:div w:id="461921552">
                  <w:marLeft w:val="0"/>
                  <w:marRight w:val="0"/>
                  <w:marTop w:val="0"/>
                  <w:marBottom w:val="0"/>
                  <w:divBdr>
                    <w:top w:val="none" w:sz="0" w:space="0" w:color="auto"/>
                    <w:left w:val="none" w:sz="0" w:space="0" w:color="auto"/>
                    <w:bottom w:val="none" w:sz="0" w:space="0" w:color="auto"/>
                    <w:right w:val="none" w:sz="0" w:space="0" w:color="auto"/>
                  </w:divBdr>
                </w:div>
                <w:div w:id="520556970">
                  <w:marLeft w:val="0"/>
                  <w:marRight w:val="0"/>
                  <w:marTop w:val="0"/>
                  <w:marBottom w:val="0"/>
                  <w:divBdr>
                    <w:top w:val="none" w:sz="0" w:space="0" w:color="auto"/>
                    <w:left w:val="none" w:sz="0" w:space="0" w:color="auto"/>
                    <w:bottom w:val="none" w:sz="0" w:space="0" w:color="auto"/>
                    <w:right w:val="none" w:sz="0" w:space="0" w:color="auto"/>
                  </w:divBdr>
                </w:div>
                <w:div w:id="535315001">
                  <w:marLeft w:val="0"/>
                  <w:marRight w:val="0"/>
                  <w:marTop w:val="0"/>
                  <w:marBottom w:val="0"/>
                  <w:divBdr>
                    <w:top w:val="none" w:sz="0" w:space="0" w:color="auto"/>
                    <w:left w:val="none" w:sz="0" w:space="0" w:color="auto"/>
                    <w:bottom w:val="none" w:sz="0" w:space="0" w:color="auto"/>
                    <w:right w:val="none" w:sz="0" w:space="0" w:color="auto"/>
                  </w:divBdr>
                  <w:divsChild>
                    <w:div w:id="19283740">
                      <w:marLeft w:val="0"/>
                      <w:marRight w:val="0"/>
                      <w:marTop w:val="0"/>
                      <w:marBottom w:val="0"/>
                      <w:divBdr>
                        <w:top w:val="none" w:sz="0" w:space="0" w:color="auto"/>
                        <w:left w:val="none" w:sz="0" w:space="0" w:color="auto"/>
                        <w:bottom w:val="none" w:sz="0" w:space="0" w:color="auto"/>
                        <w:right w:val="none" w:sz="0" w:space="0" w:color="auto"/>
                      </w:divBdr>
                    </w:div>
                    <w:div w:id="54592406">
                      <w:marLeft w:val="0"/>
                      <w:marRight w:val="0"/>
                      <w:marTop w:val="0"/>
                      <w:marBottom w:val="0"/>
                      <w:divBdr>
                        <w:top w:val="none" w:sz="0" w:space="0" w:color="auto"/>
                        <w:left w:val="none" w:sz="0" w:space="0" w:color="auto"/>
                        <w:bottom w:val="none" w:sz="0" w:space="0" w:color="auto"/>
                        <w:right w:val="none" w:sz="0" w:space="0" w:color="auto"/>
                      </w:divBdr>
                    </w:div>
                    <w:div w:id="163978059">
                      <w:marLeft w:val="0"/>
                      <w:marRight w:val="0"/>
                      <w:marTop w:val="0"/>
                      <w:marBottom w:val="0"/>
                      <w:divBdr>
                        <w:top w:val="none" w:sz="0" w:space="0" w:color="auto"/>
                        <w:left w:val="none" w:sz="0" w:space="0" w:color="auto"/>
                        <w:bottom w:val="none" w:sz="0" w:space="0" w:color="auto"/>
                        <w:right w:val="none" w:sz="0" w:space="0" w:color="auto"/>
                      </w:divBdr>
                    </w:div>
                    <w:div w:id="202063506">
                      <w:marLeft w:val="0"/>
                      <w:marRight w:val="0"/>
                      <w:marTop w:val="0"/>
                      <w:marBottom w:val="0"/>
                      <w:divBdr>
                        <w:top w:val="none" w:sz="0" w:space="0" w:color="auto"/>
                        <w:left w:val="none" w:sz="0" w:space="0" w:color="auto"/>
                        <w:bottom w:val="none" w:sz="0" w:space="0" w:color="auto"/>
                        <w:right w:val="none" w:sz="0" w:space="0" w:color="auto"/>
                      </w:divBdr>
                    </w:div>
                    <w:div w:id="398015679">
                      <w:marLeft w:val="0"/>
                      <w:marRight w:val="0"/>
                      <w:marTop w:val="0"/>
                      <w:marBottom w:val="0"/>
                      <w:divBdr>
                        <w:top w:val="none" w:sz="0" w:space="0" w:color="auto"/>
                        <w:left w:val="none" w:sz="0" w:space="0" w:color="auto"/>
                        <w:bottom w:val="none" w:sz="0" w:space="0" w:color="auto"/>
                        <w:right w:val="none" w:sz="0" w:space="0" w:color="auto"/>
                      </w:divBdr>
                    </w:div>
                    <w:div w:id="716202189">
                      <w:marLeft w:val="0"/>
                      <w:marRight w:val="0"/>
                      <w:marTop w:val="0"/>
                      <w:marBottom w:val="0"/>
                      <w:divBdr>
                        <w:top w:val="none" w:sz="0" w:space="0" w:color="auto"/>
                        <w:left w:val="none" w:sz="0" w:space="0" w:color="auto"/>
                        <w:bottom w:val="none" w:sz="0" w:space="0" w:color="auto"/>
                        <w:right w:val="none" w:sz="0" w:space="0" w:color="auto"/>
                      </w:divBdr>
                    </w:div>
                    <w:div w:id="1081682994">
                      <w:marLeft w:val="0"/>
                      <w:marRight w:val="0"/>
                      <w:marTop w:val="0"/>
                      <w:marBottom w:val="0"/>
                      <w:divBdr>
                        <w:top w:val="none" w:sz="0" w:space="0" w:color="auto"/>
                        <w:left w:val="none" w:sz="0" w:space="0" w:color="auto"/>
                        <w:bottom w:val="none" w:sz="0" w:space="0" w:color="auto"/>
                        <w:right w:val="none" w:sz="0" w:space="0" w:color="auto"/>
                      </w:divBdr>
                    </w:div>
                  </w:divsChild>
                </w:div>
                <w:div w:id="600723225">
                  <w:marLeft w:val="0"/>
                  <w:marRight w:val="0"/>
                  <w:marTop w:val="0"/>
                  <w:marBottom w:val="0"/>
                  <w:divBdr>
                    <w:top w:val="none" w:sz="0" w:space="0" w:color="auto"/>
                    <w:left w:val="none" w:sz="0" w:space="0" w:color="auto"/>
                    <w:bottom w:val="none" w:sz="0" w:space="0" w:color="auto"/>
                    <w:right w:val="none" w:sz="0" w:space="0" w:color="auto"/>
                  </w:divBdr>
                </w:div>
                <w:div w:id="607928089">
                  <w:marLeft w:val="0"/>
                  <w:marRight w:val="0"/>
                  <w:marTop w:val="0"/>
                  <w:marBottom w:val="0"/>
                  <w:divBdr>
                    <w:top w:val="none" w:sz="0" w:space="0" w:color="auto"/>
                    <w:left w:val="none" w:sz="0" w:space="0" w:color="auto"/>
                    <w:bottom w:val="none" w:sz="0" w:space="0" w:color="auto"/>
                    <w:right w:val="none" w:sz="0" w:space="0" w:color="auto"/>
                  </w:divBdr>
                </w:div>
                <w:div w:id="640815908">
                  <w:marLeft w:val="0"/>
                  <w:marRight w:val="0"/>
                  <w:marTop w:val="0"/>
                  <w:marBottom w:val="0"/>
                  <w:divBdr>
                    <w:top w:val="none" w:sz="0" w:space="0" w:color="auto"/>
                    <w:left w:val="none" w:sz="0" w:space="0" w:color="auto"/>
                    <w:bottom w:val="none" w:sz="0" w:space="0" w:color="auto"/>
                    <w:right w:val="none" w:sz="0" w:space="0" w:color="auto"/>
                  </w:divBdr>
                </w:div>
                <w:div w:id="787819161">
                  <w:marLeft w:val="0"/>
                  <w:marRight w:val="0"/>
                  <w:marTop w:val="0"/>
                  <w:marBottom w:val="0"/>
                  <w:divBdr>
                    <w:top w:val="none" w:sz="0" w:space="0" w:color="auto"/>
                    <w:left w:val="none" w:sz="0" w:space="0" w:color="auto"/>
                    <w:bottom w:val="none" w:sz="0" w:space="0" w:color="auto"/>
                    <w:right w:val="none" w:sz="0" w:space="0" w:color="auto"/>
                  </w:divBdr>
                </w:div>
                <w:div w:id="818885249">
                  <w:marLeft w:val="0"/>
                  <w:marRight w:val="0"/>
                  <w:marTop w:val="0"/>
                  <w:marBottom w:val="0"/>
                  <w:divBdr>
                    <w:top w:val="none" w:sz="0" w:space="0" w:color="auto"/>
                    <w:left w:val="none" w:sz="0" w:space="0" w:color="auto"/>
                    <w:bottom w:val="none" w:sz="0" w:space="0" w:color="auto"/>
                    <w:right w:val="none" w:sz="0" w:space="0" w:color="auto"/>
                  </w:divBdr>
                </w:div>
                <w:div w:id="825783482">
                  <w:marLeft w:val="0"/>
                  <w:marRight w:val="0"/>
                  <w:marTop w:val="0"/>
                  <w:marBottom w:val="0"/>
                  <w:divBdr>
                    <w:top w:val="none" w:sz="0" w:space="0" w:color="auto"/>
                    <w:left w:val="none" w:sz="0" w:space="0" w:color="auto"/>
                    <w:bottom w:val="none" w:sz="0" w:space="0" w:color="auto"/>
                    <w:right w:val="none" w:sz="0" w:space="0" w:color="auto"/>
                  </w:divBdr>
                </w:div>
                <w:div w:id="846136597">
                  <w:marLeft w:val="0"/>
                  <w:marRight w:val="0"/>
                  <w:marTop w:val="0"/>
                  <w:marBottom w:val="0"/>
                  <w:divBdr>
                    <w:top w:val="none" w:sz="0" w:space="0" w:color="auto"/>
                    <w:left w:val="none" w:sz="0" w:space="0" w:color="auto"/>
                    <w:bottom w:val="none" w:sz="0" w:space="0" w:color="auto"/>
                    <w:right w:val="none" w:sz="0" w:space="0" w:color="auto"/>
                  </w:divBdr>
                </w:div>
                <w:div w:id="1136725000">
                  <w:marLeft w:val="0"/>
                  <w:marRight w:val="0"/>
                  <w:marTop w:val="0"/>
                  <w:marBottom w:val="0"/>
                  <w:divBdr>
                    <w:top w:val="none" w:sz="0" w:space="0" w:color="auto"/>
                    <w:left w:val="none" w:sz="0" w:space="0" w:color="auto"/>
                    <w:bottom w:val="none" w:sz="0" w:space="0" w:color="auto"/>
                    <w:right w:val="none" w:sz="0" w:space="0" w:color="auto"/>
                  </w:divBdr>
                </w:div>
                <w:div w:id="1244798515">
                  <w:marLeft w:val="0"/>
                  <w:marRight w:val="0"/>
                  <w:marTop w:val="0"/>
                  <w:marBottom w:val="0"/>
                  <w:divBdr>
                    <w:top w:val="none" w:sz="0" w:space="0" w:color="auto"/>
                    <w:left w:val="none" w:sz="0" w:space="0" w:color="auto"/>
                    <w:bottom w:val="none" w:sz="0" w:space="0" w:color="auto"/>
                    <w:right w:val="none" w:sz="0" w:space="0" w:color="auto"/>
                  </w:divBdr>
                </w:div>
                <w:div w:id="1272780462">
                  <w:marLeft w:val="0"/>
                  <w:marRight w:val="0"/>
                  <w:marTop w:val="0"/>
                  <w:marBottom w:val="0"/>
                  <w:divBdr>
                    <w:top w:val="none" w:sz="0" w:space="0" w:color="auto"/>
                    <w:left w:val="none" w:sz="0" w:space="0" w:color="auto"/>
                    <w:bottom w:val="none" w:sz="0" w:space="0" w:color="auto"/>
                    <w:right w:val="none" w:sz="0" w:space="0" w:color="auto"/>
                  </w:divBdr>
                </w:div>
                <w:div w:id="1340893378">
                  <w:marLeft w:val="0"/>
                  <w:marRight w:val="0"/>
                  <w:marTop w:val="0"/>
                  <w:marBottom w:val="0"/>
                  <w:divBdr>
                    <w:top w:val="none" w:sz="0" w:space="0" w:color="auto"/>
                    <w:left w:val="none" w:sz="0" w:space="0" w:color="auto"/>
                    <w:bottom w:val="none" w:sz="0" w:space="0" w:color="auto"/>
                    <w:right w:val="none" w:sz="0" w:space="0" w:color="auto"/>
                  </w:divBdr>
                </w:div>
                <w:div w:id="1467772083">
                  <w:marLeft w:val="0"/>
                  <w:marRight w:val="0"/>
                  <w:marTop w:val="0"/>
                  <w:marBottom w:val="0"/>
                  <w:divBdr>
                    <w:top w:val="none" w:sz="0" w:space="0" w:color="auto"/>
                    <w:left w:val="none" w:sz="0" w:space="0" w:color="auto"/>
                    <w:bottom w:val="none" w:sz="0" w:space="0" w:color="auto"/>
                    <w:right w:val="none" w:sz="0" w:space="0" w:color="auto"/>
                  </w:divBdr>
                </w:div>
                <w:div w:id="1697387989">
                  <w:marLeft w:val="0"/>
                  <w:marRight w:val="0"/>
                  <w:marTop w:val="0"/>
                  <w:marBottom w:val="0"/>
                  <w:divBdr>
                    <w:top w:val="none" w:sz="0" w:space="0" w:color="auto"/>
                    <w:left w:val="none" w:sz="0" w:space="0" w:color="auto"/>
                    <w:bottom w:val="none" w:sz="0" w:space="0" w:color="auto"/>
                    <w:right w:val="none" w:sz="0" w:space="0" w:color="auto"/>
                  </w:divBdr>
                </w:div>
                <w:div w:id="1867140230">
                  <w:marLeft w:val="0"/>
                  <w:marRight w:val="0"/>
                  <w:marTop w:val="0"/>
                  <w:marBottom w:val="0"/>
                  <w:divBdr>
                    <w:top w:val="none" w:sz="0" w:space="0" w:color="auto"/>
                    <w:left w:val="none" w:sz="0" w:space="0" w:color="auto"/>
                    <w:bottom w:val="none" w:sz="0" w:space="0" w:color="auto"/>
                    <w:right w:val="none" w:sz="0" w:space="0" w:color="auto"/>
                  </w:divBdr>
                </w:div>
              </w:divsChild>
            </w:div>
            <w:div w:id="1159349215">
              <w:marLeft w:val="0"/>
              <w:marRight w:val="0"/>
              <w:marTop w:val="0"/>
              <w:marBottom w:val="0"/>
              <w:divBdr>
                <w:top w:val="none" w:sz="0" w:space="0" w:color="auto"/>
                <w:left w:val="none" w:sz="0" w:space="0" w:color="auto"/>
                <w:bottom w:val="none" w:sz="0" w:space="0" w:color="auto"/>
                <w:right w:val="none" w:sz="0" w:space="0" w:color="auto"/>
              </w:divBdr>
              <w:divsChild>
                <w:div w:id="203759321">
                  <w:marLeft w:val="0"/>
                  <w:marRight w:val="0"/>
                  <w:marTop w:val="0"/>
                  <w:marBottom w:val="0"/>
                  <w:divBdr>
                    <w:top w:val="none" w:sz="0" w:space="0" w:color="auto"/>
                    <w:left w:val="none" w:sz="0" w:space="0" w:color="auto"/>
                    <w:bottom w:val="none" w:sz="0" w:space="0" w:color="auto"/>
                    <w:right w:val="none" w:sz="0" w:space="0" w:color="auto"/>
                  </w:divBdr>
                </w:div>
                <w:div w:id="318927986">
                  <w:marLeft w:val="0"/>
                  <w:marRight w:val="0"/>
                  <w:marTop w:val="0"/>
                  <w:marBottom w:val="0"/>
                  <w:divBdr>
                    <w:top w:val="none" w:sz="0" w:space="0" w:color="auto"/>
                    <w:left w:val="none" w:sz="0" w:space="0" w:color="auto"/>
                    <w:bottom w:val="none" w:sz="0" w:space="0" w:color="auto"/>
                    <w:right w:val="none" w:sz="0" w:space="0" w:color="auto"/>
                  </w:divBdr>
                </w:div>
                <w:div w:id="336276415">
                  <w:marLeft w:val="0"/>
                  <w:marRight w:val="0"/>
                  <w:marTop w:val="0"/>
                  <w:marBottom w:val="0"/>
                  <w:divBdr>
                    <w:top w:val="none" w:sz="0" w:space="0" w:color="auto"/>
                    <w:left w:val="none" w:sz="0" w:space="0" w:color="auto"/>
                    <w:bottom w:val="none" w:sz="0" w:space="0" w:color="auto"/>
                    <w:right w:val="none" w:sz="0" w:space="0" w:color="auto"/>
                  </w:divBdr>
                </w:div>
                <w:div w:id="479736068">
                  <w:marLeft w:val="0"/>
                  <w:marRight w:val="0"/>
                  <w:marTop w:val="0"/>
                  <w:marBottom w:val="0"/>
                  <w:divBdr>
                    <w:top w:val="none" w:sz="0" w:space="0" w:color="auto"/>
                    <w:left w:val="none" w:sz="0" w:space="0" w:color="auto"/>
                    <w:bottom w:val="none" w:sz="0" w:space="0" w:color="auto"/>
                    <w:right w:val="none" w:sz="0" w:space="0" w:color="auto"/>
                  </w:divBdr>
                </w:div>
                <w:div w:id="523399394">
                  <w:marLeft w:val="0"/>
                  <w:marRight w:val="0"/>
                  <w:marTop w:val="0"/>
                  <w:marBottom w:val="0"/>
                  <w:divBdr>
                    <w:top w:val="none" w:sz="0" w:space="0" w:color="auto"/>
                    <w:left w:val="none" w:sz="0" w:space="0" w:color="auto"/>
                    <w:bottom w:val="none" w:sz="0" w:space="0" w:color="auto"/>
                    <w:right w:val="none" w:sz="0" w:space="0" w:color="auto"/>
                  </w:divBdr>
                </w:div>
                <w:div w:id="547690535">
                  <w:marLeft w:val="0"/>
                  <w:marRight w:val="0"/>
                  <w:marTop w:val="0"/>
                  <w:marBottom w:val="0"/>
                  <w:divBdr>
                    <w:top w:val="none" w:sz="0" w:space="0" w:color="auto"/>
                    <w:left w:val="none" w:sz="0" w:space="0" w:color="auto"/>
                    <w:bottom w:val="none" w:sz="0" w:space="0" w:color="auto"/>
                    <w:right w:val="none" w:sz="0" w:space="0" w:color="auto"/>
                  </w:divBdr>
                </w:div>
                <w:div w:id="583228963">
                  <w:marLeft w:val="0"/>
                  <w:marRight w:val="0"/>
                  <w:marTop w:val="0"/>
                  <w:marBottom w:val="0"/>
                  <w:divBdr>
                    <w:top w:val="none" w:sz="0" w:space="0" w:color="auto"/>
                    <w:left w:val="none" w:sz="0" w:space="0" w:color="auto"/>
                    <w:bottom w:val="none" w:sz="0" w:space="0" w:color="auto"/>
                    <w:right w:val="none" w:sz="0" w:space="0" w:color="auto"/>
                  </w:divBdr>
                </w:div>
                <w:div w:id="627246625">
                  <w:marLeft w:val="0"/>
                  <w:marRight w:val="0"/>
                  <w:marTop w:val="0"/>
                  <w:marBottom w:val="0"/>
                  <w:divBdr>
                    <w:top w:val="none" w:sz="0" w:space="0" w:color="auto"/>
                    <w:left w:val="none" w:sz="0" w:space="0" w:color="auto"/>
                    <w:bottom w:val="none" w:sz="0" w:space="0" w:color="auto"/>
                    <w:right w:val="none" w:sz="0" w:space="0" w:color="auto"/>
                  </w:divBdr>
                </w:div>
                <w:div w:id="741879325">
                  <w:marLeft w:val="0"/>
                  <w:marRight w:val="0"/>
                  <w:marTop w:val="0"/>
                  <w:marBottom w:val="0"/>
                  <w:divBdr>
                    <w:top w:val="none" w:sz="0" w:space="0" w:color="auto"/>
                    <w:left w:val="none" w:sz="0" w:space="0" w:color="auto"/>
                    <w:bottom w:val="none" w:sz="0" w:space="0" w:color="auto"/>
                    <w:right w:val="none" w:sz="0" w:space="0" w:color="auto"/>
                  </w:divBdr>
                </w:div>
                <w:div w:id="815148271">
                  <w:marLeft w:val="0"/>
                  <w:marRight w:val="0"/>
                  <w:marTop w:val="0"/>
                  <w:marBottom w:val="0"/>
                  <w:divBdr>
                    <w:top w:val="none" w:sz="0" w:space="0" w:color="auto"/>
                    <w:left w:val="none" w:sz="0" w:space="0" w:color="auto"/>
                    <w:bottom w:val="none" w:sz="0" w:space="0" w:color="auto"/>
                    <w:right w:val="none" w:sz="0" w:space="0" w:color="auto"/>
                  </w:divBdr>
                </w:div>
                <w:div w:id="829053570">
                  <w:marLeft w:val="0"/>
                  <w:marRight w:val="0"/>
                  <w:marTop w:val="0"/>
                  <w:marBottom w:val="0"/>
                  <w:divBdr>
                    <w:top w:val="none" w:sz="0" w:space="0" w:color="auto"/>
                    <w:left w:val="none" w:sz="0" w:space="0" w:color="auto"/>
                    <w:bottom w:val="none" w:sz="0" w:space="0" w:color="auto"/>
                    <w:right w:val="none" w:sz="0" w:space="0" w:color="auto"/>
                  </w:divBdr>
                  <w:divsChild>
                    <w:div w:id="471483640">
                      <w:marLeft w:val="0"/>
                      <w:marRight w:val="0"/>
                      <w:marTop w:val="0"/>
                      <w:marBottom w:val="0"/>
                      <w:divBdr>
                        <w:top w:val="none" w:sz="0" w:space="0" w:color="auto"/>
                        <w:left w:val="none" w:sz="0" w:space="0" w:color="auto"/>
                        <w:bottom w:val="none" w:sz="0" w:space="0" w:color="auto"/>
                        <w:right w:val="none" w:sz="0" w:space="0" w:color="auto"/>
                      </w:divBdr>
                    </w:div>
                    <w:div w:id="1934704529">
                      <w:marLeft w:val="0"/>
                      <w:marRight w:val="0"/>
                      <w:marTop w:val="0"/>
                      <w:marBottom w:val="0"/>
                      <w:divBdr>
                        <w:top w:val="none" w:sz="0" w:space="0" w:color="auto"/>
                        <w:left w:val="none" w:sz="0" w:space="0" w:color="auto"/>
                        <w:bottom w:val="none" w:sz="0" w:space="0" w:color="auto"/>
                        <w:right w:val="none" w:sz="0" w:space="0" w:color="auto"/>
                      </w:divBdr>
                    </w:div>
                  </w:divsChild>
                </w:div>
                <w:div w:id="939609619">
                  <w:marLeft w:val="0"/>
                  <w:marRight w:val="0"/>
                  <w:marTop w:val="0"/>
                  <w:marBottom w:val="0"/>
                  <w:divBdr>
                    <w:top w:val="none" w:sz="0" w:space="0" w:color="auto"/>
                    <w:left w:val="none" w:sz="0" w:space="0" w:color="auto"/>
                    <w:bottom w:val="none" w:sz="0" w:space="0" w:color="auto"/>
                    <w:right w:val="none" w:sz="0" w:space="0" w:color="auto"/>
                  </w:divBdr>
                </w:div>
                <w:div w:id="1142506545">
                  <w:marLeft w:val="0"/>
                  <w:marRight w:val="0"/>
                  <w:marTop w:val="0"/>
                  <w:marBottom w:val="0"/>
                  <w:divBdr>
                    <w:top w:val="none" w:sz="0" w:space="0" w:color="auto"/>
                    <w:left w:val="none" w:sz="0" w:space="0" w:color="auto"/>
                    <w:bottom w:val="none" w:sz="0" w:space="0" w:color="auto"/>
                    <w:right w:val="none" w:sz="0" w:space="0" w:color="auto"/>
                  </w:divBdr>
                </w:div>
                <w:div w:id="1260985937">
                  <w:marLeft w:val="0"/>
                  <w:marRight w:val="0"/>
                  <w:marTop w:val="0"/>
                  <w:marBottom w:val="0"/>
                  <w:divBdr>
                    <w:top w:val="none" w:sz="0" w:space="0" w:color="auto"/>
                    <w:left w:val="none" w:sz="0" w:space="0" w:color="auto"/>
                    <w:bottom w:val="none" w:sz="0" w:space="0" w:color="auto"/>
                    <w:right w:val="none" w:sz="0" w:space="0" w:color="auto"/>
                  </w:divBdr>
                </w:div>
                <w:div w:id="1346783895">
                  <w:marLeft w:val="0"/>
                  <w:marRight w:val="0"/>
                  <w:marTop w:val="0"/>
                  <w:marBottom w:val="0"/>
                  <w:divBdr>
                    <w:top w:val="none" w:sz="0" w:space="0" w:color="auto"/>
                    <w:left w:val="none" w:sz="0" w:space="0" w:color="auto"/>
                    <w:bottom w:val="none" w:sz="0" w:space="0" w:color="auto"/>
                    <w:right w:val="none" w:sz="0" w:space="0" w:color="auto"/>
                  </w:divBdr>
                </w:div>
                <w:div w:id="1507406793">
                  <w:marLeft w:val="0"/>
                  <w:marRight w:val="0"/>
                  <w:marTop w:val="0"/>
                  <w:marBottom w:val="0"/>
                  <w:divBdr>
                    <w:top w:val="none" w:sz="0" w:space="0" w:color="auto"/>
                    <w:left w:val="none" w:sz="0" w:space="0" w:color="auto"/>
                    <w:bottom w:val="none" w:sz="0" w:space="0" w:color="auto"/>
                    <w:right w:val="none" w:sz="0" w:space="0" w:color="auto"/>
                  </w:divBdr>
                </w:div>
                <w:div w:id="1571847421">
                  <w:marLeft w:val="0"/>
                  <w:marRight w:val="0"/>
                  <w:marTop w:val="0"/>
                  <w:marBottom w:val="0"/>
                  <w:divBdr>
                    <w:top w:val="none" w:sz="0" w:space="0" w:color="auto"/>
                    <w:left w:val="none" w:sz="0" w:space="0" w:color="auto"/>
                    <w:bottom w:val="none" w:sz="0" w:space="0" w:color="auto"/>
                    <w:right w:val="none" w:sz="0" w:space="0" w:color="auto"/>
                  </w:divBdr>
                </w:div>
                <w:div w:id="1768966944">
                  <w:marLeft w:val="0"/>
                  <w:marRight w:val="0"/>
                  <w:marTop w:val="0"/>
                  <w:marBottom w:val="0"/>
                  <w:divBdr>
                    <w:top w:val="none" w:sz="0" w:space="0" w:color="auto"/>
                    <w:left w:val="none" w:sz="0" w:space="0" w:color="auto"/>
                    <w:bottom w:val="none" w:sz="0" w:space="0" w:color="auto"/>
                    <w:right w:val="none" w:sz="0" w:space="0" w:color="auto"/>
                  </w:divBdr>
                </w:div>
                <w:div w:id="1769810017">
                  <w:marLeft w:val="0"/>
                  <w:marRight w:val="0"/>
                  <w:marTop w:val="0"/>
                  <w:marBottom w:val="0"/>
                  <w:divBdr>
                    <w:top w:val="none" w:sz="0" w:space="0" w:color="auto"/>
                    <w:left w:val="none" w:sz="0" w:space="0" w:color="auto"/>
                    <w:bottom w:val="none" w:sz="0" w:space="0" w:color="auto"/>
                    <w:right w:val="none" w:sz="0" w:space="0" w:color="auto"/>
                  </w:divBdr>
                </w:div>
                <w:div w:id="1811942653">
                  <w:marLeft w:val="0"/>
                  <w:marRight w:val="0"/>
                  <w:marTop w:val="0"/>
                  <w:marBottom w:val="0"/>
                  <w:divBdr>
                    <w:top w:val="none" w:sz="0" w:space="0" w:color="auto"/>
                    <w:left w:val="none" w:sz="0" w:space="0" w:color="auto"/>
                    <w:bottom w:val="none" w:sz="0" w:space="0" w:color="auto"/>
                    <w:right w:val="none" w:sz="0" w:space="0" w:color="auto"/>
                  </w:divBdr>
                </w:div>
                <w:div w:id="2001501078">
                  <w:marLeft w:val="0"/>
                  <w:marRight w:val="0"/>
                  <w:marTop w:val="0"/>
                  <w:marBottom w:val="0"/>
                  <w:divBdr>
                    <w:top w:val="none" w:sz="0" w:space="0" w:color="auto"/>
                    <w:left w:val="none" w:sz="0" w:space="0" w:color="auto"/>
                    <w:bottom w:val="none" w:sz="0" w:space="0" w:color="auto"/>
                    <w:right w:val="none" w:sz="0" w:space="0" w:color="auto"/>
                  </w:divBdr>
                </w:div>
                <w:div w:id="2044670180">
                  <w:marLeft w:val="0"/>
                  <w:marRight w:val="0"/>
                  <w:marTop w:val="0"/>
                  <w:marBottom w:val="0"/>
                  <w:divBdr>
                    <w:top w:val="none" w:sz="0" w:space="0" w:color="auto"/>
                    <w:left w:val="none" w:sz="0" w:space="0" w:color="auto"/>
                    <w:bottom w:val="none" w:sz="0" w:space="0" w:color="auto"/>
                    <w:right w:val="none" w:sz="0" w:space="0" w:color="auto"/>
                  </w:divBdr>
                </w:div>
                <w:div w:id="2119904189">
                  <w:marLeft w:val="0"/>
                  <w:marRight w:val="0"/>
                  <w:marTop w:val="0"/>
                  <w:marBottom w:val="0"/>
                  <w:divBdr>
                    <w:top w:val="none" w:sz="0" w:space="0" w:color="auto"/>
                    <w:left w:val="none" w:sz="0" w:space="0" w:color="auto"/>
                    <w:bottom w:val="none" w:sz="0" w:space="0" w:color="auto"/>
                    <w:right w:val="none" w:sz="0" w:space="0" w:color="auto"/>
                  </w:divBdr>
                </w:div>
              </w:divsChild>
            </w:div>
            <w:div w:id="1607040365">
              <w:marLeft w:val="0"/>
              <w:marRight w:val="0"/>
              <w:marTop w:val="0"/>
              <w:marBottom w:val="0"/>
              <w:divBdr>
                <w:top w:val="none" w:sz="0" w:space="0" w:color="auto"/>
                <w:left w:val="none" w:sz="0" w:space="0" w:color="auto"/>
                <w:bottom w:val="none" w:sz="0" w:space="0" w:color="auto"/>
                <w:right w:val="none" w:sz="0" w:space="0" w:color="auto"/>
              </w:divBdr>
              <w:divsChild>
                <w:div w:id="216400969">
                  <w:marLeft w:val="0"/>
                  <w:marRight w:val="0"/>
                  <w:marTop w:val="0"/>
                  <w:marBottom w:val="0"/>
                  <w:divBdr>
                    <w:top w:val="none" w:sz="0" w:space="0" w:color="auto"/>
                    <w:left w:val="none" w:sz="0" w:space="0" w:color="auto"/>
                    <w:bottom w:val="none" w:sz="0" w:space="0" w:color="auto"/>
                    <w:right w:val="none" w:sz="0" w:space="0" w:color="auto"/>
                  </w:divBdr>
                </w:div>
                <w:div w:id="998925361">
                  <w:marLeft w:val="0"/>
                  <w:marRight w:val="0"/>
                  <w:marTop w:val="0"/>
                  <w:marBottom w:val="0"/>
                  <w:divBdr>
                    <w:top w:val="none" w:sz="0" w:space="0" w:color="auto"/>
                    <w:left w:val="none" w:sz="0" w:space="0" w:color="auto"/>
                    <w:bottom w:val="none" w:sz="0" w:space="0" w:color="auto"/>
                    <w:right w:val="none" w:sz="0" w:space="0" w:color="auto"/>
                  </w:divBdr>
                </w:div>
                <w:div w:id="1527064173">
                  <w:marLeft w:val="0"/>
                  <w:marRight w:val="0"/>
                  <w:marTop w:val="0"/>
                  <w:marBottom w:val="0"/>
                  <w:divBdr>
                    <w:top w:val="none" w:sz="0" w:space="0" w:color="auto"/>
                    <w:left w:val="none" w:sz="0" w:space="0" w:color="auto"/>
                    <w:bottom w:val="none" w:sz="0" w:space="0" w:color="auto"/>
                    <w:right w:val="none" w:sz="0" w:space="0" w:color="auto"/>
                  </w:divBdr>
                </w:div>
                <w:div w:id="169838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65789">
      <w:marLeft w:val="0"/>
      <w:marRight w:val="0"/>
      <w:marTop w:val="0"/>
      <w:marBottom w:val="0"/>
      <w:divBdr>
        <w:top w:val="none" w:sz="0" w:space="0" w:color="auto"/>
        <w:left w:val="none" w:sz="0" w:space="0" w:color="auto"/>
        <w:bottom w:val="none" w:sz="0" w:space="0" w:color="auto"/>
        <w:right w:val="none" w:sz="0" w:space="0" w:color="auto"/>
      </w:divBdr>
      <w:divsChild>
        <w:div w:id="1538465788">
          <w:marLeft w:val="0"/>
          <w:marRight w:val="0"/>
          <w:marTop w:val="0"/>
          <w:marBottom w:val="0"/>
          <w:divBdr>
            <w:top w:val="none" w:sz="0" w:space="0" w:color="auto"/>
            <w:left w:val="none" w:sz="0" w:space="0" w:color="auto"/>
            <w:bottom w:val="none" w:sz="0" w:space="0" w:color="auto"/>
            <w:right w:val="none" w:sz="0" w:space="0" w:color="auto"/>
          </w:divBdr>
        </w:div>
      </w:divsChild>
    </w:div>
    <w:div w:id="2056812125">
      <w:bodyDiv w:val="1"/>
      <w:marLeft w:val="0"/>
      <w:marRight w:val="0"/>
      <w:marTop w:val="0"/>
      <w:marBottom w:val="0"/>
      <w:divBdr>
        <w:top w:val="none" w:sz="0" w:space="0" w:color="auto"/>
        <w:left w:val="none" w:sz="0" w:space="0" w:color="auto"/>
        <w:bottom w:val="none" w:sz="0" w:space="0" w:color="auto"/>
        <w:right w:val="none" w:sz="0" w:space="0" w:color="auto"/>
      </w:divBdr>
      <w:divsChild>
        <w:div w:id="1439791593">
          <w:marLeft w:val="0"/>
          <w:marRight w:val="0"/>
          <w:marTop w:val="0"/>
          <w:marBottom w:val="0"/>
          <w:divBdr>
            <w:top w:val="none" w:sz="0" w:space="0" w:color="auto"/>
            <w:left w:val="none" w:sz="0" w:space="0" w:color="auto"/>
            <w:bottom w:val="none" w:sz="0" w:space="0" w:color="auto"/>
            <w:right w:val="none" w:sz="0" w:space="0" w:color="auto"/>
          </w:divBdr>
        </w:div>
        <w:div w:id="1667900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291362/5/" TargetMode="External"/><Relationship Id="rId13" Type="http://schemas.openxmlformats.org/officeDocument/2006/relationships/hyperlink" Target="http://base.garant.ru/70662982/" TargetMode="External"/><Relationship Id="rId18" Type="http://schemas.openxmlformats.org/officeDocument/2006/relationships/hyperlink" Target="http://base.garant.ru/70662982/" TargetMode="External"/><Relationship Id="rId26" Type="http://schemas.openxmlformats.org/officeDocument/2006/relationships/hyperlink" Target="http://base.garant.ru/7070100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ase.garant.ru/70662982/" TargetMode="External"/><Relationship Id="rId34" Type="http://schemas.openxmlformats.org/officeDocument/2006/relationships/hyperlink" Target="http://base.garant.ru/70291362/5/" TargetMode="External"/><Relationship Id="rId7" Type="http://schemas.openxmlformats.org/officeDocument/2006/relationships/endnotes" Target="endnotes.xml"/><Relationship Id="rId12" Type="http://schemas.openxmlformats.org/officeDocument/2006/relationships/hyperlink" Target="http://base.garant.ru/70662982/" TargetMode="External"/><Relationship Id="rId17" Type="http://schemas.openxmlformats.org/officeDocument/2006/relationships/hyperlink" Target="http://base.garant.ru/70429490/" TargetMode="External"/><Relationship Id="rId25" Type="http://schemas.openxmlformats.org/officeDocument/2006/relationships/hyperlink" Target="http://base.garant.ru/70662982/" TargetMode="External"/><Relationship Id="rId33" Type="http://schemas.openxmlformats.org/officeDocument/2006/relationships/hyperlink" Target="http://base.garant.ru/70291362/5/" TargetMode="External"/><Relationship Id="rId38" Type="http://schemas.openxmlformats.org/officeDocument/2006/relationships/hyperlink" Target="http://base.garant.ru/70429494/" TargetMode="External"/><Relationship Id="rId2" Type="http://schemas.openxmlformats.org/officeDocument/2006/relationships/numbering" Target="numbering.xml"/><Relationship Id="rId16" Type="http://schemas.openxmlformats.org/officeDocument/2006/relationships/hyperlink" Target="http://base.garant.ru/70429490/" TargetMode="External"/><Relationship Id="rId20" Type="http://schemas.openxmlformats.org/officeDocument/2006/relationships/hyperlink" Target="http://base.garant.ru/70662982/" TargetMode="External"/><Relationship Id="rId29" Type="http://schemas.openxmlformats.org/officeDocument/2006/relationships/hyperlink" Target="http://base.garant.ru/7042949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70662982/" TargetMode="External"/><Relationship Id="rId24" Type="http://schemas.openxmlformats.org/officeDocument/2006/relationships/hyperlink" Target="http://base.garant.ru/70662982/" TargetMode="External"/><Relationship Id="rId32" Type="http://schemas.openxmlformats.org/officeDocument/2006/relationships/hyperlink" Target="http://base.garant.ru/70662982/" TargetMode="External"/><Relationship Id="rId37" Type="http://schemas.openxmlformats.org/officeDocument/2006/relationships/hyperlink" Target="http://base.garant.ru/70291362/5/"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se.garant.ru/70662982/" TargetMode="External"/><Relationship Id="rId23" Type="http://schemas.openxmlformats.org/officeDocument/2006/relationships/hyperlink" Target="http://base.garant.ru/199499/" TargetMode="External"/><Relationship Id="rId28" Type="http://schemas.openxmlformats.org/officeDocument/2006/relationships/hyperlink" Target="http://base.garant.ru/70662982/" TargetMode="External"/><Relationship Id="rId36" Type="http://schemas.openxmlformats.org/officeDocument/2006/relationships/hyperlink" Target="http://base.garant.ru/55171672/" TargetMode="External"/><Relationship Id="rId10" Type="http://schemas.openxmlformats.org/officeDocument/2006/relationships/hyperlink" Target="http://base.garant.ru/70392898/" TargetMode="External"/><Relationship Id="rId19" Type="http://schemas.openxmlformats.org/officeDocument/2006/relationships/hyperlink" Target="http://base.garant.ru/70662982/" TargetMode="External"/><Relationship Id="rId31" Type="http://schemas.openxmlformats.org/officeDocument/2006/relationships/hyperlink" Target="http://base.garant.ru/70662982/" TargetMode="External"/><Relationship Id="rId4" Type="http://schemas.openxmlformats.org/officeDocument/2006/relationships/settings" Target="settings.xml"/><Relationship Id="rId9" Type="http://schemas.openxmlformats.org/officeDocument/2006/relationships/hyperlink" Target="http://base.garant.ru/70392898/" TargetMode="External"/><Relationship Id="rId14" Type="http://schemas.openxmlformats.org/officeDocument/2006/relationships/hyperlink" Target="http://base.garant.ru/198112/" TargetMode="External"/><Relationship Id="rId22" Type="http://schemas.openxmlformats.org/officeDocument/2006/relationships/hyperlink" Target="http://base.garant.ru/70662982/" TargetMode="External"/><Relationship Id="rId27" Type="http://schemas.openxmlformats.org/officeDocument/2006/relationships/hyperlink" Target="http://base.garant.ru/70429494/" TargetMode="External"/><Relationship Id="rId30" Type="http://schemas.openxmlformats.org/officeDocument/2006/relationships/hyperlink" Target="http://base.garant.ru/70662982/" TargetMode="External"/><Relationship Id="rId35" Type="http://schemas.openxmlformats.org/officeDocument/2006/relationships/hyperlink" Target="http://base.garant.ru/19949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204321-CD27-471C-AF25-AD5ABC625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3676</Words>
  <Characters>20959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План работы</vt:lpstr>
    </vt:vector>
  </TitlesOfParts>
  <Company>школа</Company>
  <LinksUpToDate>false</LinksUpToDate>
  <CharactersWithSpaces>24586</CharactersWithSpaces>
  <SharedDoc>false</SharedDoc>
  <HLinks>
    <vt:vector size="186" baseType="variant">
      <vt:variant>
        <vt:i4>4128814</vt:i4>
      </vt:variant>
      <vt:variant>
        <vt:i4>90</vt:i4>
      </vt:variant>
      <vt:variant>
        <vt:i4>0</vt:i4>
      </vt:variant>
      <vt:variant>
        <vt:i4>5</vt:i4>
      </vt:variant>
      <vt:variant>
        <vt:lpwstr>http://base.garant.ru/70429494/</vt:lpwstr>
      </vt:variant>
      <vt:variant>
        <vt:lpwstr/>
      </vt:variant>
      <vt:variant>
        <vt:i4>6553695</vt:i4>
      </vt:variant>
      <vt:variant>
        <vt:i4>87</vt:i4>
      </vt:variant>
      <vt:variant>
        <vt:i4>0</vt:i4>
      </vt:variant>
      <vt:variant>
        <vt:i4>5</vt:i4>
      </vt:variant>
      <vt:variant>
        <vt:lpwstr>http://base.garant.ru/70291362/5/</vt:lpwstr>
      </vt:variant>
      <vt:variant>
        <vt:lpwstr>block_108602</vt:lpwstr>
      </vt:variant>
      <vt:variant>
        <vt:i4>7012424</vt:i4>
      </vt:variant>
      <vt:variant>
        <vt:i4>84</vt:i4>
      </vt:variant>
      <vt:variant>
        <vt:i4>0</vt:i4>
      </vt:variant>
      <vt:variant>
        <vt:i4>5</vt:i4>
      </vt:variant>
      <vt:variant>
        <vt:lpwstr>http://base.garant.ru/55171672/</vt:lpwstr>
      </vt:variant>
      <vt:variant>
        <vt:lpwstr>block_1000</vt:lpwstr>
      </vt:variant>
      <vt:variant>
        <vt:i4>589852</vt:i4>
      </vt:variant>
      <vt:variant>
        <vt:i4>81</vt:i4>
      </vt:variant>
      <vt:variant>
        <vt:i4>0</vt:i4>
      </vt:variant>
      <vt:variant>
        <vt:i4>5</vt:i4>
      </vt:variant>
      <vt:variant>
        <vt:lpwstr>http://base.garant.ru/199499/</vt:lpwstr>
      </vt:variant>
      <vt:variant>
        <vt:lpwstr/>
      </vt:variant>
      <vt:variant>
        <vt:i4>6750303</vt:i4>
      </vt:variant>
      <vt:variant>
        <vt:i4>78</vt:i4>
      </vt:variant>
      <vt:variant>
        <vt:i4>0</vt:i4>
      </vt:variant>
      <vt:variant>
        <vt:i4>5</vt:i4>
      </vt:variant>
      <vt:variant>
        <vt:lpwstr>http://base.garant.ru/70291362/5/</vt:lpwstr>
      </vt:variant>
      <vt:variant>
        <vt:lpwstr>block_108601</vt:lpwstr>
      </vt:variant>
      <vt:variant>
        <vt:i4>6684767</vt:i4>
      </vt:variant>
      <vt:variant>
        <vt:i4>75</vt:i4>
      </vt:variant>
      <vt:variant>
        <vt:i4>0</vt:i4>
      </vt:variant>
      <vt:variant>
        <vt:i4>5</vt:i4>
      </vt:variant>
      <vt:variant>
        <vt:lpwstr>http://base.garant.ru/70291362/5/</vt:lpwstr>
      </vt:variant>
      <vt:variant>
        <vt:lpwstr>block_108600</vt:lpwstr>
      </vt:variant>
      <vt:variant>
        <vt:i4>6750274</vt:i4>
      </vt:variant>
      <vt:variant>
        <vt:i4>72</vt:i4>
      </vt:variant>
      <vt:variant>
        <vt:i4>0</vt:i4>
      </vt:variant>
      <vt:variant>
        <vt:i4>5</vt:i4>
      </vt:variant>
      <vt:variant>
        <vt:lpwstr>http://base.garant.ru/70662982/</vt:lpwstr>
      </vt:variant>
      <vt:variant>
        <vt:lpwstr>block_1037</vt:lpwstr>
      </vt:variant>
      <vt:variant>
        <vt:i4>6684738</vt:i4>
      </vt:variant>
      <vt:variant>
        <vt:i4>69</vt:i4>
      </vt:variant>
      <vt:variant>
        <vt:i4>0</vt:i4>
      </vt:variant>
      <vt:variant>
        <vt:i4>5</vt:i4>
      </vt:variant>
      <vt:variant>
        <vt:lpwstr>http://base.garant.ru/70662982/</vt:lpwstr>
      </vt:variant>
      <vt:variant>
        <vt:lpwstr>block_1036</vt:lpwstr>
      </vt:variant>
      <vt:variant>
        <vt:i4>6291520</vt:i4>
      </vt:variant>
      <vt:variant>
        <vt:i4>66</vt:i4>
      </vt:variant>
      <vt:variant>
        <vt:i4>0</vt:i4>
      </vt:variant>
      <vt:variant>
        <vt:i4>5</vt:i4>
      </vt:variant>
      <vt:variant>
        <vt:lpwstr>http://base.garant.ru/70662982/</vt:lpwstr>
      </vt:variant>
      <vt:variant>
        <vt:lpwstr>block_5555</vt:lpwstr>
      </vt:variant>
      <vt:variant>
        <vt:i4>4128814</vt:i4>
      </vt:variant>
      <vt:variant>
        <vt:i4>63</vt:i4>
      </vt:variant>
      <vt:variant>
        <vt:i4>0</vt:i4>
      </vt:variant>
      <vt:variant>
        <vt:i4>5</vt:i4>
      </vt:variant>
      <vt:variant>
        <vt:lpwstr>http://base.garant.ru/70429494/</vt:lpwstr>
      </vt:variant>
      <vt:variant>
        <vt:lpwstr/>
      </vt:variant>
      <vt:variant>
        <vt:i4>6291520</vt:i4>
      </vt:variant>
      <vt:variant>
        <vt:i4>60</vt:i4>
      </vt:variant>
      <vt:variant>
        <vt:i4>0</vt:i4>
      </vt:variant>
      <vt:variant>
        <vt:i4>5</vt:i4>
      </vt:variant>
      <vt:variant>
        <vt:lpwstr>http://base.garant.ru/70662982/</vt:lpwstr>
      </vt:variant>
      <vt:variant>
        <vt:lpwstr>block_5555</vt:lpwstr>
      </vt:variant>
      <vt:variant>
        <vt:i4>4128814</vt:i4>
      </vt:variant>
      <vt:variant>
        <vt:i4>57</vt:i4>
      </vt:variant>
      <vt:variant>
        <vt:i4>0</vt:i4>
      </vt:variant>
      <vt:variant>
        <vt:i4>5</vt:i4>
      </vt:variant>
      <vt:variant>
        <vt:lpwstr>http://base.garant.ru/70429494/</vt:lpwstr>
      </vt:variant>
      <vt:variant>
        <vt:lpwstr/>
      </vt:variant>
      <vt:variant>
        <vt:i4>7143498</vt:i4>
      </vt:variant>
      <vt:variant>
        <vt:i4>54</vt:i4>
      </vt:variant>
      <vt:variant>
        <vt:i4>0</vt:i4>
      </vt:variant>
      <vt:variant>
        <vt:i4>5</vt:i4>
      </vt:variant>
      <vt:variant>
        <vt:lpwstr>http://base.garant.ru/70701000/</vt:lpwstr>
      </vt:variant>
      <vt:variant>
        <vt:lpwstr>block_7</vt:lpwstr>
      </vt:variant>
      <vt:variant>
        <vt:i4>6291520</vt:i4>
      </vt:variant>
      <vt:variant>
        <vt:i4>51</vt:i4>
      </vt:variant>
      <vt:variant>
        <vt:i4>0</vt:i4>
      </vt:variant>
      <vt:variant>
        <vt:i4>5</vt:i4>
      </vt:variant>
      <vt:variant>
        <vt:lpwstr>http://base.garant.ru/70662982/</vt:lpwstr>
      </vt:variant>
      <vt:variant>
        <vt:lpwstr>block_4444</vt:lpwstr>
      </vt:variant>
      <vt:variant>
        <vt:i4>6291520</vt:i4>
      </vt:variant>
      <vt:variant>
        <vt:i4>48</vt:i4>
      </vt:variant>
      <vt:variant>
        <vt:i4>0</vt:i4>
      </vt:variant>
      <vt:variant>
        <vt:i4>5</vt:i4>
      </vt:variant>
      <vt:variant>
        <vt:lpwstr>http://base.garant.ru/70662982/</vt:lpwstr>
      </vt:variant>
      <vt:variant>
        <vt:lpwstr>block_3333</vt:lpwstr>
      </vt:variant>
      <vt:variant>
        <vt:i4>5832826</vt:i4>
      </vt:variant>
      <vt:variant>
        <vt:i4>45</vt:i4>
      </vt:variant>
      <vt:variant>
        <vt:i4>0</vt:i4>
      </vt:variant>
      <vt:variant>
        <vt:i4>5</vt:i4>
      </vt:variant>
      <vt:variant>
        <vt:lpwstr>http://base.garant.ru/199499/</vt:lpwstr>
      </vt:variant>
      <vt:variant>
        <vt:lpwstr>block_1010</vt:lpwstr>
      </vt:variant>
      <vt:variant>
        <vt:i4>6553667</vt:i4>
      </vt:variant>
      <vt:variant>
        <vt:i4>42</vt:i4>
      </vt:variant>
      <vt:variant>
        <vt:i4>0</vt:i4>
      </vt:variant>
      <vt:variant>
        <vt:i4>5</vt:i4>
      </vt:variant>
      <vt:variant>
        <vt:lpwstr>http://base.garant.ru/70662982/</vt:lpwstr>
      </vt:variant>
      <vt:variant>
        <vt:lpwstr>block_1226</vt:lpwstr>
      </vt:variant>
      <vt:variant>
        <vt:i4>6750275</vt:i4>
      </vt:variant>
      <vt:variant>
        <vt:i4>39</vt:i4>
      </vt:variant>
      <vt:variant>
        <vt:i4>0</vt:i4>
      </vt:variant>
      <vt:variant>
        <vt:i4>5</vt:i4>
      </vt:variant>
      <vt:variant>
        <vt:lpwstr>http://base.garant.ru/70662982/</vt:lpwstr>
      </vt:variant>
      <vt:variant>
        <vt:lpwstr>block_1225</vt:lpwstr>
      </vt:variant>
      <vt:variant>
        <vt:i4>6684739</vt:i4>
      </vt:variant>
      <vt:variant>
        <vt:i4>36</vt:i4>
      </vt:variant>
      <vt:variant>
        <vt:i4>0</vt:i4>
      </vt:variant>
      <vt:variant>
        <vt:i4>5</vt:i4>
      </vt:variant>
      <vt:variant>
        <vt:lpwstr>http://base.garant.ru/70662982/</vt:lpwstr>
      </vt:variant>
      <vt:variant>
        <vt:lpwstr>block_1224</vt:lpwstr>
      </vt:variant>
      <vt:variant>
        <vt:i4>6291520</vt:i4>
      </vt:variant>
      <vt:variant>
        <vt:i4>33</vt:i4>
      </vt:variant>
      <vt:variant>
        <vt:i4>0</vt:i4>
      </vt:variant>
      <vt:variant>
        <vt:i4>5</vt:i4>
      </vt:variant>
      <vt:variant>
        <vt:lpwstr>http://base.garant.ru/70662982/</vt:lpwstr>
      </vt:variant>
      <vt:variant>
        <vt:lpwstr>block_2222</vt:lpwstr>
      </vt:variant>
      <vt:variant>
        <vt:i4>6291520</vt:i4>
      </vt:variant>
      <vt:variant>
        <vt:i4>30</vt:i4>
      </vt:variant>
      <vt:variant>
        <vt:i4>0</vt:i4>
      </vt:variant>
      <vt:variant>
        <vt:i4>5</vt:i4>
      </vt:variant>
      <vt:variant>
        <vt:lpwstr>http://base.garant.ru/70662982/</vt:lpwstr>
      </vt:variant>
      <vt:variant>
        <vt:lpwstr>block_1111</vt:lpwstr>
      </vt:variant>
      <vt:variant>
        <vt:i4>3866670</vt:i4>
      </vt:variant>
      <vt:variant>
        <vt:i4>27</vt:i4>
      </vt:variant>
      <vt:variant>
        <vt:i4>0</vt:i4>
      </vt:variant>
      <vt:variant>
        <vt:i4>5</vt:i4>
      </vt:variant>
      <vt:variant>
        <vt:lpwstr>http://base.garant.ru/70429490/</vt:lpwstr>
      </vt:variant>
      <vt:variant>
        <vt:lpwstr/>
      </vt:variant>
      <vt:variant>
        <vt:i4>6815817</vt:i4>
      </vt:variant>
      <vt:variant>
        <vt:i4>24</vt:i4>
      </vt:variant>
      <vt:variant>
        <vt:i4>0</vt:i4>
      </vt:variant>
      <vt:variant>
        <vt:i4>5</vt:i4>
      </vt:variant>
      <vt:variant>
        <vt:lpwstr>http://base.garant.ru/70429490/</vt:lpwstr>
      </vt:variant>
      <vt:variant>
        <vt:lpwstr>block_1102</vt:lpwstr>
      </vt:variant>
      <vt:variant>
        <vt:i4>3145766</vt:i4>
      </vt:variant>
      <vt:variant>
        <vt:i4>21</vt:i4>
      </vt:variant>
      <vt:variant>
        <vt:i4>0</vt:i4>
      </vt:variant>
      <vt:variant>
        <vt:i4>5</vt:i4>
      </vt:variant>
      <vt:variant>
        <vt:lpwstr>http://base.garant.ru/70662982/</vt:lpwstr>
      </vt:variant>
      <vt:variant>
        <vt:lpwstr/>
      </vt:variant>
      <vt:variant>
        <vt:i4>458773</vt:i4>
      </vt:variant>
      <vt:variant>
        <vt:i4>18</vt:i4>
      </vt:variant>
      <vt:variant>
        <vt:i4>0</vt:i4>
      </vt:variant>
      <vt:variant>
        <vt:i4>5</vt:i4>
      </vt:variant>
      <vt:variant>
        <vt:lpwstr>http://base.garant.ru/198112/</vt:lpwstr>
      </vt:variant>
      <vt:variant>
        <vt:lpwstr/>
      </vt:variant>
      <vt:variant>
        <vt:i4>6291520</vt:i4>
      </vt:variant>
      <vt:variant>
        <vt:i4>15</vt:i4>
      </vt:variant>
      <vt:variant>
        <vt:i4>0</vt:i4>
      </vt:variant>
      <vt:variant>
        <vt:i4>5</vt:i4>
      </vt:variant>
      <vt:variant>
        <vt:lpwstr>http://base.garant.ru/70662982/</vt:lpwstr>
      </vt:variant>
      <vt:variant>
        <vt:lpwstr>block_1</vt:lpwstr>
      </vt:variant>
      <vt:variant>
        <vt:i4>6291521</vt:i4>
      </vt:variant>
      <vt:variant>
        <vt:i4>12</vt:i4>
      </vt:variant>
      <vt:variant>
        <vt:i4>0</vt:i4>
      </vt:variant>
      <vt:variant>
        <vt:i4>5</vt:i4>
      </vt:variant>
      <vt:variant>
        <vt:lpwstr>http://base.garant.ru/70662982/</vt:lpwstr>
      </vt:variant>
      <vt:variant>
        <vt:lpwstr>block_1000</vt:lpwstr>
      </vt:variant>
      <vt:variant>
        <vt:i4>6291521</vt:i4>
      </vt:variant>
      <vt:variant>
        <vt:i4>9</vt:i4>
      </vt:variant>
      <vt:variant>
        <vt:i4>0</vt:i4>
      </vt:variant>
      <vt:variant>
        <vt:i4>5</vt:i4>
      </vt:variant>
      <vt:variant>
        <vt:lpwstr>http://base.garant.ru/70662982/</vt:lpwstr>
      </vt:variant>
      <vt:variant>
        <vt:lpwstr>block_1000</vt:lpwstr>
      </vt:variant>
      <vt:variant>
        <vt:i4>3407906</vt:i4>
      </vt:variant>
      <vt:variant>
        <vt:i4>6</vt:i4>
      </vt:variant>
      <vt:variant>
        <vt:i4>0</vt:i4>
      </vt:variant>
      <vt:variant>
        <vt:i4>5</vt:i4>
      </vt:variant>
      <vt:variant>
        <vt:lpwstr>http://base.garant.ru/70392898/</vt:lpwstr>
      </vt:variant>
      <vt:variant>
        <vt:lpwstr/>
      </vt:variant>
      <vt:variant>
        <vt:i4>6488135</vt:i4>
      </vt:variant>
      <vt:variant>
        <vt:i4>3</vt:i4>
      </vt:variant>
      <vt:variant>
        <vt:i4>0</vt:i4>
      </vt:variant>
      <vt:variant>
        <vt:i4>5</vt:i4>
      </vt:variant>
      <vt:variant>
        <vt:lpwstr>http://base.garant.ru/70392898/</vt:lpwstr>
      </vt:variant>
      <vt:variant>
        <vt:lpwstr>block_15228</vt:lpwstr>
      </vt:variant>
      <vt:variant>
        <vt:i4>6619231</vt:i4>
      </vt:variant>
      <vt:variant>
        <vt:i4>0</vt:i4>
      </vt:variant>
      <vt:variant>
        <vt:i4>0</vt:i4>
      </vt:variant>
      <vt:variant>
        <vt:i4>5</vt:i4>
      </vt:variant>
      <vt:variant>
        <vt:lpwstr>http://base.garant.ru/70291362/5/</vt:lpwstr>
      </vt:variant>
      <vt:variant>
        <vt:lpwstr>block_108603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работы</dc:title>
  <dc:creator>User</dc:creator>
  <cp:lastModifiedBy>Семья</cp:lastModifiedBy>
  <cp:revision>2</cp:revision>
  <cp:lastPrinted>2014-09-01T08:16:00Z</cp:lastPrinted>
  <dcterms:created xsi:type="dcterms:W3CDTF">2014-11-15T21:04:00Z</dcterms:created>
  <dcterms:modified xsi:type="dcterms:W3CDTF">2014-11-15T21:04:00Z</dcterms:modified>
</cp:coreProperties>
</file>